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67" w:rsidRPr="00666C2B" w:rsidRDefault="009D3967" w:rsidP="00666C2B">
      <w:pPr>
        <w:suppressAutoHyphens/>
        <w:spacing w:line="240" w:lineRule="auto"/>
        <w:jc w:val="center"/>
        <w:rPr>
          <w:rFonts w:ascii="Frutiger 45" w:hAnsi="Frutiger 45"/>
          <w:b/>
          <w:sz w:val="28"/>
          <w:szCs w:val="28"/>
        </w:rPr>
      </w:pPr>
      <w:bookmarkStart w:id="0" w:name="_GoBack"/>
      <w:bookmarkEnd w:id="0"/>
    </w:p>
    <w:p w:rsidR="00C109F7" w:rsidRPr="00666C2B" w:rsidRDefault="008332B0" w:rsidP="00666C2B">
      <w:pPr>
        <w:suppressAutoHyphens/>
        <w:spacing w:line="240" w:lineRule="auto"/>
        <w:jc w:val="center"/>
        <w:rPr>
          <w:rFonts w:ascii="Calibri" w:hAnsi="Calibri"/>
          <w:b/>
          <w:sz w:val="28"/>
          <w:szCs w:val="28"/>
        </w:rPr>
      </w:pPr>
      <w:r w:rsidRPr="00666C2B">
        <w:rPr>
          <w:rFonts w:ascii="Calibri" w:hAnsi="Calibri"/>
          <w:b/>
          <w:sz w:val="28"/>
          <w:szCs w:val="28"/>
        </w:rPr>
        <w:t>Dienstvereinbarung</w:t>
      </w:r>
    </w:p>
    <w:p w:rsidR="00C109F7" w:rsidRPr="00666C2B" w:rsidRDefault="008332B0" w:rsidP="00666C2B">
      <w:pPr>
        <w:suppressAutoHyphens/>
        <w:spacing w:line="240" w:lineRule="auto"/>
        <w:jc w:val="center"/>
        <w:rPr>
          <w:rFonts w:ascii="Calibri" w:hAnsi="Calibri"/>
          <w:b/>
          <w:sz w:val="28"/>
          <w:szCs w:val="28"/>
        </w:rPr>
      </w:pPr>
      <w:r w:rsidRPr="00666C2B">
        <w:rPr>
          <w:rFonts w:ascii="Calibri" w:hAnsi="Calibri"/>
          <w:b/>
          <w:sz w:val="28"/>
          <w:szCs w:val="28"/>
        </w:rPr>
        <w:t>über die Erprobung eines neuen Arbeitszeitmodells</w:t>
      </w:r>
    </w:p>
    <w:p w:rsidR="00C109F7" w:rsidRPr="00666C2B" w:rsidRDefault="008332B0" w:rsidP="00666C2B">
      <w:pPr>
        <w:suppressAutoHyphens/>
        <w:spacing w:line="240" w:lineRule="auto"/>
        <w:jc w:val="center"/>
        <w:rPr>
          <w:rFonts w:ascii="Calibri" w:hAnsi="Calibri"/>
          <w:b/>
          <w:sz w:val="28"/>
          <w:szCs w:val="28"/>
        </w:rPr>
      </w:pPr>
      <w:r w:rsidRPr="00666C2B">
        <w:rPr>
          <w:rFonts w:ascii="Calibri" w:hAnsi="Calibri"/>
          <w:b/>
          <w:sz w:val="28"/>
          <w:szCs w:val="28"/>
        </w:rPr>
        <w:t>in der zentralen Verwaltung und der Koordinierungsstelle für Weiterbildung</w:t>
      </w:r>
    </w:p>
    <w:p w:rsidR="007C31AF" w:rsidRPr="00666C2B" w:rsidRDefault="008332B0" w:rsidP="00666C2B">
      <w:pPr>
        <w:suppressAutoHyphens/>
        <w:spacing w:line="240" w:lineRule="auto"/>
        <w:jc w:val="center"/>
        <w:rPr>
          <w:rFonts w:ascii="Calibri" w:hAnsi="Calibri"/>
          <w:b/>
          <w:sz w:val="28"/>
          <w:szCs w:val="28"/>
        </w:rPr>
      </w:pPr>
      <w:r w:rsidRPr="00666C2B">
        <w:rPr>
          <w:rFonts w:ascii="Calibri" w:hAnsi="Calibri"/>
          <w:b/>
          <w:sz w:val="28"/>
          <w:szCs w:val="28"/>
        </w:rPr>
        <w:t>der</w:t>
      </w:r>
      <w:r w:rsidR="007C31AF" w:rsidRPr="00666C2B">
        <w:rPr>
          <w:rFonts w:ascii="Calibri" w:hAnsi="Calibri"/>
          <w:b/>
          <w:sz w:val="28"/>
          <w:szCs w:val="28"/>
        </w:rPr>
        <w:t xml:space="preserve"> </w:t>
      </w:r>
      <w:r w:rsidRPr="00666C2B">
        <w:rPr>
          <w:rFonts w:ascii="Calibri" w:hAnsi="Calibri"/>
          <w:b/>
          <w:sz w:val="28"/>
          <w:szCs w:val="28"/>
        </w:rPr>
        <w:t>Hochschule Bremen</w:t>
      </w:r>
      <w:r w:rsidR="007C31AF" w:rsidRPr="00666C2B">
        <w:rPr>
          <w:rFonts w:ascii="Calibri" w:hAnsi="Calibri"/>
          <w:b/>
          <w:sz w:val="28"/>
          <w:szCs w:val="28"/>
        </w:rPr>
        <w:t xml:space="preserve"> </w:t>
      </w:r>
      <w:r w:rsidRPr="00666C2B">
        <w:rPr>
          <w:rFonts w:ascii="Calibri" w:hAnsi="Calibri"/>
          <w:b/>
          <w:sz w:val="28"/>
          <w:szCs w:val="28"/>
        </w:rPr>
        <w:t>vom 10. Dezember 2001</w:t>
      </w:r>
    </w:p>
    <w:p w:rsidR="003A79C3" w:rsidRPr="00666C2B" w:rsidRDefault="003A79C3" w:rsidP="00666C2B">
      <w:pPr>
        <w:suppressAutoHyphens/>
        <w:spacing w:line="240" w:lineRule="auto"/>
        <w:jc w:val="center"/>
        <w:rPr>
          <w:rFonts w:ascii="Calibri" w:hAnsi="Calibri"/>
          <w:b/>
          <w:sz w:val="28"/>
          <w:szCs w:val="28"/>
        </w:rPr>
      </w:pPr>
      <w:r w:rsidRPr="00666C2B">
        <w:rPr>
          <w:rFonts w:ascii="Calibri" w:hAnsi="Calibri"/>
          <w:b/>
          <w:sz w:val="28"/>
          <w:szCs w:val="28"/>
        </w:rPr>
        <w:t>in der Fassung der ersten Ergänzungsvereinbarung vom 20. Dezember 2002</w:t>
      </w:r>
    </w:p>
    <w:p w:rsidR="008332B0" w:rsidRPr="00666C2B" w:rsidRDefault="008332B0" w:rsidP="00666C2B">
      <w:pPr>
        <w:suppressAutoHyphens/>
        <w:spacing w:line="240" w:lineRule="auto"/>
        <w:jc w:val="left"/>
        <w:rPr>
          <w:rFonts w:ascii="Calibri" w:hAnsi="Calibri"/>
          <w:sz w:val="22"/>
          <w:szCs w:val="22"/>
        </w:rPr>
      </w:pPr>
    </w:p>
    <w:p w:rsidR="00C109F7" w:rsidRPr="00666C2B" w:rsidRDefault="00C109F7" w:rsidP="00666C2B">
      <w:pPr>
        <w:suppressAutoHyphens/>
        <w:spacing w:line="240" w:lineRule="auto"/>
        <w:jc w:val="left"/>
        <w:rPr>
          <w:rFonts w:ascii="Calibri" w:hAnsi="Calibri"/>
          <w:sz w:val="22"/>
          <w:szCs w:val="22"/>
        </w:rPr>
      </w:pPr>
    </w:p>
    <w:p w:rsidR="008332B0" w:rsidRPr="00666C2B" w:rsidRDefault="00160C93" w:rsidP="00666C2B">
      <w:pPr>
        <w:suppressAutoHyphens/>
        <w:spacing w:line="240" w:lineRule="auto"/>
        <w:jc w:val="left"/>
        <w:rPr>
          <w:rFonts w:ascii="Calibri" w:hAnsi="Calibri"/>
          <w:sz w:val="22"/>
          <w:szCs w:val="22"/>
        </w:rPr>
      </w:pPr>
      <w:r w:rsidRPr="00666C2B">
        <w:rPr>
          <w:rFonts w:ascii="Calibri" w:hAnsi="Calibri"/>
          <w:sz w:val="22"/>
          <w:szCs w:val="22"/>
        </w:rPr>
        <w:t>Zwischen dem</w:t>
      </w:r>
      <w:r w:rsidR="008332B0" w:rsidRPr="00666C2B">
        <w:rPr>
          <w:rFonts w:ascii="Calibri" w:hAnsi="Calibri"/>
          <w:sz w:val="22"/>
          <w:szCs w:val="22"/>
        </w:rPr>
        <w:t xml:space="preserve"> Rektor und dem Personalrat der Hochschule Bremen wird folgende Dienstvereinbarung geschlossen:</w:t>
      </w:r>
    </w:p>
    <w:p w:rsidR="008332B0" w:rsidRPr="00666C2B" w:rsidRDefault="008332B0" w:rsidP="00666C2B">
      <w:pPr>
        <w:suppressAutoHyphens/>
        <w:spacing w:line="240" w:lineRule="auto"/>
        <w:jc w:val="left"/>
        <w:rPr>
          <w:rFonts w:ascii="Calibri" w:hAnsi="Calibri"/>
          <w:sz w:val="22"/>
          <w:szCs w:val="22"/>
        </w:rPr>
      </w:pPr>
    </w:p>
    <w:p w:rsidR="00C109F7" w:rsidRPr="00666C2B" w:rsidRDefault="00C109F7"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b/>
          <w:sz w:val="22"/>
          <w:szCs w:val="22"/>
        </w:rPr>
      </w:pPr>
      <w:r w:rsidRPr="00666C2B">
        <w:rPr>
          <w:rFonts w:ascii="Calibri" w:hAnsi="Calibri"/>
          <w:b/>
          <w:sz w:val="22"/>
          <w:szCs w:val="22"/>
        </w:rPr>
        <w:t xml:space="preserve">I. </w:t>
      </w:r>
      <w:r w:rsidR="003163C7" w:rsidRPr="00666C2B">
        <w:rPr>
          <w:rFonts w:ascii="Calibri" w:hAnsi="Calibri"/>
          <w:b/>
          <w:sz w:val="22"/>
          <w:szCs w:val="22"/>
        </w:rPr>
        <w:tab/>
      </w:r>
      <w:r w:rsidRPr="00666C2B">
        <w:rPr>
          <w:rFonts w:ascii="Calibri" w:hAnsi="Calibri"/>
          <w:b/>
          <w:sz w:val="22"/>
          <w:szCs w:val="22"/>
        </w:rPr>
        <w:t>Ziele der Dienstvereinbarung</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 xml:space="preserve">Ziel dieser Dienstvereinbarung ist die Erprobung eines neuen Arbeitszeitmodells für die Bediensteten der Hochschule Bremen. </w:t>
      </w:r>
    </w:p>
    <w:p w:rsidR="008332B0" w:rsidRPr="00666C2B" w:rsidRDefault="008332B0" w:rsidP="00666C2B">
      <w:pPr>
        <w:suppressAutoHyphens/>
        <w:spacing w:line="240" w:lineRule="auto"/>
        <w:jc w:val="left"/>
        <w:rPr>
          <w:rFonts w:ascii="Calibri" w:hAnsi="Calibri"/>
          <w:sz w:val="22"/>
          <w:szCs w:val="22"/>
        </w:rPr>
      </w:pPr>
    </w:p>
    <w:p w:rsidR="003709E5" w:rsidRPr="00666C2B" w:rsidRDefault="003709E5"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b/>
          <w:sz w:val="22"/>
          <w:szCs w:val="22"/>
        </w:rPr>
      </w:pPr>
      <w:r w:rsidRPr="00666C2B">
        <w:rPr>
          <w:rFonts w:ascii="Calibri" w:hAnsi="Calibri"/>
          <w:b/>
          <w:sz w:val="22"/>
          <w:szCs w:val="22"/>
        </w:rPr>
        <w:t xml:space="preserve">II. </w:t>
      </w:r>
      <w:r w:rsidR="003163C7" w:rsidRPr="00666C2B">
        <w:rPr>
          <w:rFonts w:ascii="Calibri" w:hAnsi="Calibri"/>
          <w:b/>
          <w:sz w:val="22"/>
          <w:szCs w:val="22"/>
        </w:rPr>
        <w:tab/>
      </w:r>
      <w:r w:rsidRPr="00666C2B">
        <w:rPr>
          <w:rFonts w:ascii="Calibri" w:hAnsi="Calibri"/>
          <w:b/>
          <w:sz w:val="22"/>
          <w:szCs w:val="22"/>
        </w:rPr>
        <w:t>Geltungsbereich</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Diese Dienstvereinbarung gilt für Bedienstete der Hochschule Bremen i. S. d. § 3 Abs. 1 Bremisches Personalvertretungsgesetz, soweit sie in der Koordinierungsstelle für Weiterbildung, den Dezernaten und den Referaten der zentralen Verwaltung der Hochschule Bremen tätig sind. Sie gilt nicht für die Bediensteten in der Werkstatt (Dezernat 4), für die Reinigungskräfte, die Hausmeister und die Beschäftigten der Telefonzentrale.</w:t>
      </w:r>
    </w:p>
    <w:p w:rsidR="00C109F7" w:rsidRPr="00666C2B" w:rsidRDefault="00C109F7"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Die Dienstvereinbarung für die Arb</w:t>
      </w:r>
      <w:r w:rsidR="000E5953" w:rsidRPr="00666C2B">
        <w:rPr>
          <w:rFonts w:ascii="Calibri" w:hAnsi="Calibri"/>
          <w:sz w:val="22"/>
          <w:szCs w:val="22"/>
        </w:rPr>
        <w:t>eitszeitregelung und -</w:t>
      </w:r>
      <w:r w:rsidRPr="00666C2B">
        <w:rPr>
          <w:rFonts w:ascii="Calibri" w:hAnsi="Calibri"/>
          <w:sz w:val="22"/>
          <w:szCs w:val="22"/>
        </w:rPr>
        <w:t>erfassun</w:t>
      </w:r>
      <w:r w:rsidR="000E5953" w:rsidRPr="00666C2B">
        <w:rPr>
          <w:rFonts w:ascii="Calibri" w:hAnsi="Calibri"/>
          <w:sz w:val="22"/>
          <w:szCs w:val="22"/>
        </w:rPr>
        <w:t xml:space="preserve">g an der Hochschule Bremen vom </w:t>
      </w:r>
      <w:r w:rsidRPr="00666C2B">
        <w:rPr>
          <w:rFonts w:ascii="Calibri" w:hAnsi="Calibri"/>
          <w:sz w:val="22"/>
          <w:szCs w:val="22"/>
        </w:rPr>
        <w:t>1. November 1995 bleibt unberührt, soweit nicht nachfolgend abweichende Vereinbarungen getroffen werden.</w:t>
      </w:r>
    </w:p>
    <w:p w:rsidR="008332B0" w:rsidRPr="00666C2B" w:rsidRDefault="008332B0" w:rsidP="00666C2B">
      <w:pPr>
        <w:suppressAutoHyphens/>
        <w:spacing w:line="240" w:lineRule="auto"/>
        <w:jc w:val="left"/>
        <w:rPr>
          <w:rFonts w:ascii="Calibri" w:hAnsi="Calibri"/>
          <w:sz w:val="22"/>
          <w:szCs w:val="22"/>
        </w:rPr>
      </w:pPr>
    </w:p>
    <w:p w:rsidR="00C109F7" w:rsidRPr="00666C2B" w:rsidRDefault="00C109F7"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b/>
          <w:sz w:val="22"/>
          <w:szCs w:val="22"/>
        </w:rPr>
      </w:pPr>
      <w:r w:rsidRPr="00666C2B">
        <w:rPr>
          <w:rFonts w:ascii="Calibri" w:hAnsi="Calibri"/>
          <w:b/>
          <w:sz w:val="22"/>
          <w:szCs w:val="22"/>
        </w:rPr>
        <w:t xml:space="preserve">III. </w:t>
      </w:r>
      <w:r w:rsidR="003163C7" w:rsidRPr="00666C2B">
        <w:rPr>
          <w:rFonts w:ascii="Calibri" w:hAnsi="Calibri"/>
          <w:b/>
          <w:sz w:val="22"/>
          <w:szCs w:val="22"/>
        </w:rPr>
        <w:tab/>
      </w:r>
      <w:r w:rsidRPr="00666C2B">
        <w:rPr>
          <w:rFonts w:ascii="Calibri" w:hAnsi="Calibri"/>
          <w:b/>
          <w:sz w:val="22"/>
          <w:szCs w:val="22"/>
        </w:rPr>
        <w:t>Regelungsgegenstände</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Diese Dienstvereinbarung regelt für den in Ziffer IV. genan</w:t>
      </w:r>
      <w:r w:rsidR="00EF7B3F" w:rsidRPr="00666C2B">
        <w:rPr>
          <w:rFonts w:ascii="Calibri" w:hAnsi="Calibri"/>
          <w:sz w:val="22"/>
          <w:szCs w:val="22"/>
        </w:rPr>
        <w:t>n</w:t>
      </w:r>
      <w:r w:rsidRPr="00666C2B">
        <w:rPr>
          <w:rFonts w:ascii="Calibri" w:hAnsi="Calibri"/>
          <w:sz w:val="22"/>
          <w:szCs w:val="22"/>
        </w:rPr>
        <w:t>ten Zeitraum Abweichungen von der „Dienstvereinbarung f</w:t>
      </w:r>
      <w:r w:rsidR="00EF7B3F" w:rsidRPr="00666C2B">
        <w:rPr>
          <w:rFonts w:ascii="Calibri" w:hAnsi="Calibri"/>
          <w:sz w:val="22"/>
          <w:szCs w:val="22"/>
        </w:rPr>
        <w:t>ür die Arbeitszeitregelung und -</w:t>
      </w:r>
      <w:r w:rsidRPr="00666C2B">
        <w:rPr>
          <w:rFonts w:ascii="Calibri" w:hAnsi="Calibri"/>
          <w:sz w:val="22"/>
          <w:szCs w:val="22"/>
        </w:rPr>
        <w:t>erfassung an der Hoch</w:t>
      </w:r>
      <w:r w:rsidR="00EF7B3F" w:rsidRPr="00666C2B">
        <w:rPr>
          <w:rFonts w:ascii="Calibri" w:hAnsi="Calibri"/>
          <w:sz w:val="22"/>
          <w:szCs w:val="22"/>
        </w:rPr>
        <w:t xml:space="preserve">schule Bremen“ vom </w:t>
      </w:r>
      <w:r w:rsidRPr="00666C2B">
        <w:rPr>
          <w:rFonts w:ascii="Calibri" w:hAnsi="Calibri"/>
          <w:sz w:val="22"/>
          <w:szCs w:val="22"/>
        </w:rPr>
        <w:t>1. November 1995 hinsichtlich</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pStyle w:val="Listenabsatz"/>
        <w:numPr>
          <w:ilvl w:val="0"/>
          <w:numId w:val="2"/>
        </w:numPr>
        <w:suppressAutoHyphens/>
        <w:spacing w:line="240" w:lineRule="auto"/>
        <w:jc w:val="left"/>
        <w:rPr>
          <w:rFonts w:ascii="Calibri" w:hAnsi="Calibri"/>
          <w:sz w:val="22"/>
          <w:szCs w:val="22"/>
        </w:rPr>
      </w:pPr>
      <w:r w:rsidRPr="00666C2B">
        <w:rPr>
          <w:rFonts w:ascii="Calibri" w:hAnsi="Calibri"/>
          <w:sz w:val="22"/>
          <w:szCs w:val="22"/>
        </w:rPr>
        <w:t>der Rahmenzeit,</w:t>
      </w:r>
    </w:p>
    <w:p w:rsidR="008332B0" w:rsidRPr="00666C2B" w:rsidRDefault="008332B0" w:rsidP="00666C2B">
      <w:pPr>
        <w:pStyle w:val="Listenabsatz"/>
        <w:numPr>
          <w:ilvl w:val="0"/>
          <w:numId w:val="2"/>
        </w:numPr>
        <w:suppressAutoHyphens/>
        <w:spacing w:line="240" w:lineRule="auto"/>
        <w:jc w:val="left"/>
        <w:rPr>
          <w:rFonts w:ascii="Calibri" w:hAnsi="Calibri"/>
          <w:sz w:val="22"/>
          <w:szCs w:val="22"/>
        </w:rPr>
      </w:pPr>
      <w:r w:rsidRPr="00666C2B">
        <w:rPr>
          <w:rFonts w:ascii="Calibri" w:hAnsi="Calibri"/>
          <w:sz w:val="22"/>
          <w:szCs w:val="22"/>
        </w:rPr>
        <w:t>der Kernarbeitszeit,</w:t>
      </w:r>
    </w:p>
    <w:p w:rsidR="008332B0" w:rsidRPr="00666C2B" w:rsidRDefault="008332B0" w:rsidP="00666C2B">
      <w:pPr>
        <w:pStyle w:val="Listenabsatz"/>
        <w:numPr>
          <w:ilvl w:val="0"/>
          <w:numId w:val="2"/>
        </w:numPr>
        <w:suppressAutoHyphens/>
        <w:spacing w:line="240" w:lineRule="auto"/>
        <w:jc w:val="left"/>
        <w:rPr>
          <w:rFonts w:ascii="Calibri" w:hAnsi="Calibri"/>
          <w:sz w:val="22"/>
          <w:szCs w:val="22"/>
        </w:rPr>
      </w:pPr>
      <w:r w:rsidRPr="00666C2B">
        <w:rPr>
          <w:rFonts w:ascii="Calibri" w:hAnsi="Calibri"/>
          <w:sz w:val="22"/>
          <w:szCs w:val="22"/>
        </w:rPr>
        <w:t xml:space="preserve">der Zeitüber- und  Zeitunterschreitungen und </w:t>
      </w:r>
    </w:p>
    <w:p w:rsidR="008332B0" w:rsidRPr="00666C2B" w:rsidRDefault="008332B0" w:rsidP="00666C2B">
      <w:pPr>
        <w:pStyle w:val="Listenabsatz"/>
        <w:numPr>
          <w:ilvl w:val="0"/>
          <w:numId w:val="2"/>
        </w:numPr>
        <w:suppressAutoHyphens/>
        <w:spacing w:line="240" w:lineRule="auto"/>
        <w:jc w:val="left"/>
        <w:rPr>
          <w:rFonts w:ascii="Calibri" w:hAnsi="Calibri"/>
          <w:sz w:val="22"/>
          <w:szCs w:val="22"/>
        </w:rPr>
      </w:pPr>
      <w:r w:rsidRPr="00666C2B">
        <w:rPr>
          <w:rFonts w:ascii="Calibri" w:hAnsi="Calibri"/>
          <w:sz w:val="22"/>
          <w:szCs w:val="22"/>
        </w:rPr>
        <w:t xml:space="preserve">der Erfassung und Kontrolle der An- und Abwesenheitszeiten der Bediensteten </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Sie trifft ergänzend Regelungen über die Begleitung des Erprobungsprozesses sowie der Information der Mitarbeiterinnen und Mitarbeiter (5) und legt Öffnungszeiten für einzelne Dezernate fest (6).</w:t>
      </w:r>
    </w:p>
    <w:p w:rsidR="00EF7B3F" w:rsidRDefault="00EF7B3F" w:rsidP="00666C2B">
      <w:pPr>
        <w:suppressAutoHyphens/>
        <w:spacing w:line="240" w:lineRule="auto"/>
        <w:jc w:val="left"/>
        <w:rPr>
          <w:rFonts w:ascii="Calibri" w:hAnsi="Calibri"/>
          <w:sz w:val="22"/>
          <w:szCs w:val="22"/>
        </w:rPr>
      </w:pPr>
    </w:p>
    <w:p w:rsidR="00666C2B" w:rsidRPr="00666C2B" w:rsidRDefault="00666C2B" w:rsidP="00666C2B">
      <w:pPr>
        <w:suppressAutoHyphens/>
        <w:spacing w:line="240" w:lineRule="auto"/>
        <w:jc w:val="left"/>
        <w:rPr>
          <w:rFonts w:ascii="Calibri" w:hAnsi="Calibri"/>
          <w:sz w:val="22"/>
          <w:szCs w:val="22"/>
        </w:rPr>
      </w:pPr>
    </w:p>
    <w:p w:rsidR="008332B0" w:rsidRPr="00666C2B" w:rsidRDefault="008332B0" w:rsidP="00666C2B">
      <w:pPr>
        <w:numPr>
          <w:ilvl w:val="0"/>
          <w:numId w:val="1"/>
        </w:numPr>
        <w:tabs>
          <w:tab w:val="clear" w:pos="720"/>
          <w:tab w:val="num" w:pos="426"/>
        </w:tabs>
        <w:suppressAutoHyphens/>
        <w:spacing w:line="240" w:lineRule="auto"/>
        <w:ind w:left="425" w:hanging="425"/>
        <w:jc w:val="left"/>
        <w:rPr>
          <w:rFonts w:ascii="Calibri" w:hAnsi="Calibri"/>
          <w:b/>
          <w:color w:val="000000"/>
          <w:sz w:val="22"/>
          <w:szCs w:val="22"/>
        </w:rPr>
      </w:pPr>
      <w:r w:rsidRPr="00666C2B">
        <w:rPr>
          <w:rFonts w:ascii="Calibri" w:hAnsi="Calibri"/>
          <w:b/>
          <w:color w:val="000000"/>
          <w:sz w:val="22"/>
          <w:szCs w:val="22"/>
        </w:rPr>
        <w:t>Rahmenzeit</w:t>
      </w:r>
    </w:p>
    <w:p w:rsidR="008332B0" w:rsidRPr="00666C2B" w:rsidRDefault="008332B0" w:rsidP="00666C2B">
      <w:pPr>
        <w:suppressAutoHyphens/>
        <w:spacing w:line="240" w:lineRule="auto"/>
        <w:jc w:val="left"/>
        <w:rPr>
          <w:rFonts w:ascii="Calibri" w:hAnsi="Calibri"/>
          <w:color w:val="000000"/>
          <w:sz w:val="22"/>
          <w:szCs w:val="22"/>
        </w:rPr>
      </w:pPr>
      <w:r w:rsidRPr="00666C2B">
        <w:rPr>
          <w:rFonts w:ascii="Calibri" w:hAnsi="Calibri"/>
          <w:color w:val="000000"/>
          <w:sz w:val="22"/>
          <w:szCs w:val="22"/>
        </w:rPr>
        <w:t>Als Rahmenzeit wird der Zeitraum von 06:00 Uhr bis 20:00 Uhr vereinbart.</w:t>
      </w:r>
    </w:p>
    <w:p w:rsidR="00EF7B3F" w:rsidRPr="00666C2B" w:rsidRDefault="00EF7B3F" w:rsidP="00666C2B">
      <w:pPr>
        <w:suppressAutoHyphens/>
        <w:spacing w:line="240" w:lineRule="auto"/>
        <w:jc w:val="left"/>
        <w:rPr>
          <w:rFonts w:ascii="Calibri" w:hAnsi="Calibri"/>
          <w:color w:val="000000"/>
          <w:sz w:val="22"/>
          <w:szCs w:val="22"/>
        </w:rPr>
      </w:pPr>
    </w:p>
    <w:p w:rsidR="008332B0" w:rsidRPr="00666C2B" w:rsidRDefault="008332B0" w:rsidP="00666C2B">
      <w:pPr>
        <w:suppressAutoHyphens/>
        <w:spacing w:line="240" w:lineRule="auto"/>
        <w:jc w:val="left"/>
        <w:rPr>
          <w:rFonts w:ascii="Calibri" w:hAnsi="Calibri"/>
          <w:color w:val="000000"/>
          <w:sz w:val="22"/>
          <w:szCs w:val="22"/>
        </w:rPr>
      </w:pPr>
      <w:r w:rsidRPr="00666C2B">
        <w:rPr>
          <w:rFonts w:ascii="Calibri" w:hAnsi="Calibri"/>
          <w:color w:val="000000"/>
          <w:sz w:val="22"/>
          <w:szCs w:val="22"/>
        </w:rPr>
        <w:t>Die Koordinierungsstelle für Weiterbildung ist von der Rahmenzeit ausgenommen.</w:t>
      </w:r>
    </w:p>
    <w:p w:rsidR="008332B0" w:rsidRPr="00666C2B" w:rsidRDefault="008332B0" w:rsidP="00666C2B">
      <w:pPr>
        <w:suppressAutoHyphens/>
        <w:spacing w:line="240" w:lineRule="auto"/>
        <w:jc w:val="left"/>
        <w:rPr>
          <w:rFonts w:ascii="Calibri" w:hAnsi="Calibri"/>
          <w:color w:val="000000"/>
          <w:sz w:val="22"/>
          <w:szCs w:val="22"/>
        </w:rPr>
      </w:pPr>
    </w:p>
    <w:p w:rsidR="0006465C" w:rsidRPr="00666C2B" w:rsidRDefault="0006465C" w:rsidP="00666C2B">
      <w:pPr>
        <w:suppressAutoHyphens/>
        <w:spacing w:line="240" w:lineRule="auto"/>
        <w:jc w:val="left"/>
        <w:rPr>
          <w:rFonts w:ascii="Calibri" w:hAnsi="Calibri"/>
          <w:color w:val="000000"/>
          <w:sz w:val="22"/>
          <w:szCs w:val="22"/>
        </w:rPr>
      </w:pPr>
    </w:p>
    <w:p w:rsidR="008332B0" w:rsidRPr="00666C2B" w:rsidRDefault="008332B0" w:rsidP="00666C2B">
      <w:pPr>
        <w:numPr>
          <w:ilvl w:val="0"/>
          <w:numId w:val="1"/>
        </w:numPr>
        <w:tabs>
          <w:tab w:val="clear" w:pos="720"/>
          <w:tab w:val="num" w:pos="426"/>
        </w:tabs>
        <w:suppressAutoHyphens/>
        <w:spacing w:line="240" w:lineRule="auto"/>
        <w:ind w:left="425" w:hanging="425"/>
        <w:jc w:val="left"/>
        <w:rPr>
          <w:rFonts w:ascii="Calibri" w:hAnsi="Calibri"/>
          <w:b/>
          <w:color w:val="000000"/>
          <w:sz w:val="22"/>
          <w:szCs w:val="22"/>
        </w:rPr>
      </w:pPr>
      <w:r w:rsidRPr="00666C2B">
        <w:rPr>
          <w:rFonts w:ascii="Calibri" w:hAnsi="Calibri"/>
          <w:b/>
          <w:color w:val="000000"/>
          <w:sz w:val="22"/>
          <w:szCs w:val="22"/>
        </w:rPr>
        <w:lastRenderedPageBreak/>
        <w:t>Kernarbeitszeit</w:t>
      </w: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Abwesenheit der Bedienst</w:t>
      </w:r>
      <w:r w:rsidR="00EF7B3F" w:rsidRPr="00666C2B">
        <w:rPr>
          <w:rFonts w:ascii="Calibri" w:hAnsi="Calibri"/>
          <w:sz w:val="22"/>
          <w:szCs w:val="22"/>
        </w:rPr>
        <w:t>et</w:t>
      </w:r>
      <w:r w:rsidRPr="00666C2B">
        <w:rPr>
          <w:rFonts w:ascii="Calibri" w:hAnsi="Calibri"/>
          <w:sz w:val="22"/>
          <w:szCs w:val="22"/>
        </w:rPr>
        <w:t>en während der Kernarbeitszeit ist zulässig, wenn die individuelle Vertretung der oder des Bedienstet</w:t>
      </w:r>
      <w:r w:rsidR="00094107" w:rsidRPr="00666C2B">
        <w:rPr>
          <w:rFonts w:ascii="Calibri" w:hAnsi="Calibri"/>
          <w:sz w:val="22"/>
          <w:szCs w:val="22"/>
        </w:rPr>
        <w:t>en gewährleistet ist. Dabei müssen</w:t>
      </w:r>
      <w:r w:rsidRPr="00666C2B">
        <w:rPr>
          <w:rFonts w:ascii="Calibri" w:hAnsi="Calibri"/>
          <w:sz w:val="22"/>
          <w:szCs w:val="22"/>
        </w:rPr>
        <w:t xml:space="preserve"> die telefonische Erreichbarkeit und die persönliche Ansprechbarkeit des Vertreters oder der Vertreterin gesichert sein.</w:t>
      </w:r>
    </w:p>
    <w:p w:rsidR="00EF7B3F" w:rsidRPr="00666C2B" w:rsidRDefault="00EF7B3F" w:rsidP="00666C2B">
      <w:pPr>
        <w:suppressAutoHyphens/>
        <w:spacing w:line="240" w:lineRule="auto"/>
        <w:jc w:val="left"/>
        <w:rPr>
          <w:rFonts w:ascii="Calibri" w:hAnsi="Calibri"/>
          <w:sz w:val="22"/>
          <w:szCs w:val="22"/>
        </w:rPr>
      </w:pPr>
    </w:p>
    <w:p w:rsidR="003A79C3" w:rsidRPr="00666C2B" w:rsidRDefault="003A79C3" w:rsidP="00666C2B">
      <w:pPr>
        <w:suppressAutoHyphens/>
        <w:spacing w:line="240" w:lineRule="auto"/>
        <w:jc w:val="left"/>
        <w:rPr>
          <w:rFonts w:ascii="Calibri" w:hAnsi="Calibri"/>
          <w:sz w:val="22"/>
          <w:szCs w:val="22"/>
        </w:rPr>
      </w:pPr>
      <w:r w:rsidRPr="00666C2B">
        <w:rPr>
          <w:rFonts w:ascii="Calibri" w:hAnsi="Calibri"/>
          <w:sz w:val="22"/>
          <w:szCs w:val="22"/>
        </w:rPr>
        <w:t>Die tägliche Mindestanwesenheitszei</w:t>
      </w:r>
      <w:r w:rsidR="00EF7B3F" w:rsidRPr="00666C2B">
        <w:rPr>
          <w:rFonts w:ascii="Calibri" w:hAnsi="Calibri"/>
          <w:sz w:val="22"/>
          <w:szCs w:val="22"/>
        </w:rPr>
        <w:t xml:space="preserve">t beträgt, auch bei Abwesenheitszeiten während der Kernzeit, </w:t>
      </w:r>
      <w:r w:rsidRPr="00666C2B">
        <w:rPr>
          <w:rFonts w:ascii="Calibri" w:hAnsi="Calibri"/>
          <w:sz w:val="22"/>
          <w:szCs w:val="22"/>
        </w:rPr>
        <w:t>für</w:t>
      </w:r>
    </w:p>
    <w:p w:rsidR="000A741D" w:rsidRPr="00666C2B" w:rsidRDefault="000A741D" w:rsidP="00666C2B">
      <w:pPr>
        <w:suppressAutoHyphens/>
        <w:spacing w:line="240" w:lineRule="auto"/>
        <w:jc w:val="left"/>
        <w:rPr>
          <w:rFonts w:ascii="Calibri" w:hAnsi="Calibri"/>
          <w:sz w:val="22"/>
          <w:szCs w:val="22"/>
        </w:rPr>
      </w:pPr>
    </w:p>
    <w:p w:rsidR="003A79C3" w:rsidRPr="00666C2B" w:rsidRDefault="00EF7B3F" w:rsidP="00666C2B">
      <w:pPr>
        <w:tabs>
          <w:tab w:val="left" w:pos="3969"/>
        </w:tabs>
        <w:suppressAutoHyphens/>
        <w:spacing w:line="240" w:lineRule="auto"/>
        <w:jc w:val="left"/>
        <w:rPr>
          <w:rFonts w:ascii="Calibri" w:hAnsi="Calibri"/>
          <w:sz w:val="22"/>
          <w:szCs w:val="22"/>
        </w:rPr>
      </w:pPr>
      <w:r w:rsidRPr="00666C2B">
        <w:rPr>
          <w:rFonts w:ascii="Calibri" w:hAnsi="Calibri"/>
          <w:sz w:val="22"/>
          <w:szCs w:val="22"/>
        </w:rPr>
        <w:t>Vollbeschäftigte:</w:t>
      </w:r>
      <w:r w:rsidRPr="00666C2B">
        <w:rPr>
          <w:rFonts w:ascii="Calibri" w:hAnsi="Calibri"/>
          <w:sz w:val="22"/>
          <w:szCs w:val="22"/>
        </w:rPr>
        <w:tab/>
      </w:r>
      <w:r w:rsidR="00094107" w:rsidRPr="00666C2B">
        <w:rPr>
          <w:rFonts w:ascii="Calibri" w:hAnsi="Calibri"/>
          <w:sz w:val="22"/>
          <w:szCs w:val="22"/>
        </w:rPr>
        <w:t>drei</w:t>
      </w:r>
      <w:r w:rsidR="003A79C3" w:rsidRPr="00666C2B">
        <w:rPr>
          <w:rFonts w:ascii="Calibri" w:hAnsi="Calibri"/>
          <w:sz w:val="22"/>
          <w:szCs w:val="22"/>
        </w:rPr>
        <w:t xml:space="preserve"> Stunden</w:t>
      </w:r>
    </w:p>
    <w:p w:rsidR="003A79C3" w:rsidRPr="00666C2B" w:rsidRDefault="00EF7B3F" w:rsidP="00666C2B">
      <w:pPr>
        <w:tabs>
          <w:tab w:val="left" w:pos="3969"/>
        </w:tabs>
        <w:suppressAutoHyphens/>
        <w:spacing w:line="240" w:lineRule="auto"/>
        <w:jc w:val="left"/>
        <w:rPr>
          <w:rFonts w:ascii="Calibri" w:hAnsi="Calibri"/>
          <w:sz w:val="22"/>
          <w:szCs w:val="22"/>
        </w:rPr>
      </w:pPr>
      <w:r w:rsidRPr="00666C2B">
        <w:rPr>
          <w:rFonts w:ascii="Calibri" w:hAnsi="Calibri"/>
          <w:sz w:val="22"/>
          <w:szCs w:val="22"/>
        </w:rPr>
        <w:t>Teilzeitbeschäftigte (75%):</w:t>
      </w:r>
      <w:r w:rsidRPr="00666C2B">
        <w:rPr>
          <w:rFonts w:ascii="Calibri" w:hAnsi="Calibri"/>
          <w:sz w:val="22"/>
          <w:szCs w:val="22"/>
        </w:rPr>
        <w:tab/>
      </w:r>
      <w:r w:rsidR="00094107" w:rsidRPr="00666C2B">
        <w:rPr>
          <w:rFonts w:ascii="Calibri" w:hAnsi="Calibri"/>
          <w:sz w:val="22"/>
          <w:szCs w:val="22"/>
        </w:rPr>
        <w:t>zwei</w:t>
      </w:r>
      <w:r w:rsidR="003A79C3" w:rsidRPr="00666C2B">
        <w:rPr>
          <w:rFonts w:ascii="Calibri" w:hAnsi="Calibri"/>
          <w:sz w:val="22"/>
          <w:szCs w:val="22"/>
        </w:rPr>
        <w:t xml:space="preserve"> Stunden </w:t>
      </w:r>
    </w:p>
    <w:p w:rsidR="003A79C3" w:rsidRPr="00666C2B" w:rsidRDefault="003A79C3" w:rsidP="00666C2B">
      <w:pPr>
        <w:tabs>
          <w:tab w:val="left" w:pos="3969"/>
        </w:tabs>
        <w:suppressAutoHyphens/>
        <w:spacing w:line="240" w:lineRule="auto"/>
        <w:jc w:val="left"/>
        <w:rPr>
          <w:rFonts w:ascii="Calibri" w:hAnsi="Calibri"/>
          <w:sz w:val="22"/>
          <w:szCs w:val="22"/>
        </w:rPr>
      </w:pPr>
      <w:r w:rsidRPr="00666C2B">
        <w:rPr>
          <w:rFonts w:ascii="Calibri" w:hAnsi="Calibri"/>
          <w:sz w:val="22"/>
          <w:szCs w:val="22"/>
        </w:rPr>
        <w:t>Teilzeitbe</w:t>
      </w:r>
      <w:r w:rsidR="00EF7B3F" w:rsidRPr="00666C2B">
        <w:rPr>
          <w:rFonts w:ascii="Calibri" w:hAnsi="Calibri"/>
          <w:sz w:val="22"/>
          <w:szCs w:val="22"/>
        </w:rPr>
        <w:t>schäftigte (50%):</w:t>
      </w:r>
      <w:r w:rsidR="00EF7B3F" w:rsidRPr="00666C2B">
        <w:rPr>
          <w:rFonts w:ascii="Calibri" w:hAnsi="Calibri"/>
          <w:sz w:val="22"/>
          <w:szCs w:val="22"/>
        </w:rPr>
        <w:tab/>
      </w:r>
      <w:r w:rsidR="00094107" w:rsidRPr="00666C2B">
        <w:rPr>
          <w:rFonts w:ascii="Calibri" w:hAnsi="Calibri"/>
          <w:sz w:val="22"/>
          <w:szCs w:val="22"/>
        </w:rPr>
        <w:t>eine</w:t>
      </w:r>
      <w:r w:rsidR="00C109F7" w:rsidRPr="00666C2B">
        <w:rPr>
          <w:rFonts w:ascii="Calibri" w:hAnsi="Calibri"/>
          <w:sz w:val="22"/>
          <w:szCs w:val="22"/>
        </w:rPr>
        <w:t xml:space="preserve"> Stunde.</w:t>
      </w:r>
    </w:p>
    <w:p w:rsidR="00C109F7" w:rsidRPr="00666C2B" w:rsidRDefault="00C109F7"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Für die Bediensteten der Koordinierungsstelle gilt folgende abweichende Regelung des Beginns der Kernarbeitszeit:</w:t>
      </w:r>
    </w:p>
    <w:p w:rsidR="000A741D" w:rsidRPr="00666C2B" w:rsidRDefault="000A741D" w:rsidP="00666C2B">
      <w:pPr>
        <w:suppressAutoHyphens/>
        <w:spacing w:line="240" w:lineRule="auto"/>
        <w:jc w:val="left"/>
        <w:rPr>
          <w:rFonts w:ascii="Calibri" w:hAnsi="Calibri"/>
          <w:sz w:val="22"/>
          <w:szCs w:val="22"/>
        </w:rPr>
      </w:pPr>
    </w:p>
    <w:p w:rsidR="008332B0" w:rsidRPr="00666C2B" w:rsidRDefault="008332B0" w:rsidP="00666C2B">
      <w:pPr>
        <w:tabs>
          <w:tab w:val="left" w:pos="3969"/>
        </w:tabs>
        <w:suppressAutoHyphens/>
        <w:spacing w:line="240" w:lineRule="auto"/>
        <w:jc w:val="left"/>
        <w:rPr>
          <w:rFonts w:ascii="Calibri" w:hAnsi="Calibri"/>
          <w:sz w:val="22"/>
          <w:szCs w:val="22"/>
        </w:rPr>
      </w:pPr>
      <w:r w:rsidRPr="00666C2B">
        <w:rPr>
          <w:rFonts w:ascii="Calibri" w:hAnsi="Calibri"/>
          <w:sz w:val="22"/>
          <w:szCs w:val="22"/>
        </w:rPr>
        <w:t>Dienstag bis Freitag</w:t>
      </w:r>
      <w:r w:rsidRPr="00666C2B">
        <w:rPr>
          <w:rFonts w:ascii="Calibri" w:hAnsi="Calibri"/>
          <w:sz w:val="22"/>
          <w:szCs w:val="22"/>
        </w:rPr>
        <w:tab/>
        <w:t>11.00 Uhr</w:t>
      </w:r>
    </w:p>
    <w:p w:rsidR="008332B0" w:rsidRPr="00666C2B" w:rsidRDefault="008332B0" w:rsidP="00666C2B">
      <w:pPr>
        <w:suppressAutoHyphens/>
        <w:spacing w:line="240" w:lineRule="auto"/>
        <w:jc w:val="left"/>
        <w:rPr>
          <w:rFonts w:ascii="Calibri" w:hAnsi="Calibri"/>
          <w:sz w:val="22"/>
          <w:szCs w:val="22"/>
        </w:rPr>
      </w:pPr>
    </w:p>
    <w:p w:rsidR="0006465C" w:rsidRPr="00666C2B" w:rsidRDefault="0006465C" w:rsidP="00666C2B">
      <w:pPr>
        <w:suppressAutoHyphens/>
        <w:spacing w:line="240" w:lineRule="auto"/>
        <w:jc w:val="left"/>
        <w:rPr>
          <w:rFonts w:ascii="Calibri" w:hAnsi="Calibri"/>
          <w:sz w:val="22"/>
          <w:szCs w:val="22"/>
        </w:rPr>
      </w:pPr>
    </w:p>
    <w:p w:rsidR="008332B0" w:rsidRPr="00666C2B" w:rsidRDefault="008332B0" w:rsidP="00666C2B">
      <w:pPr>
        <w:numPr>
          <w:ilvl w:val="0"/>
          <w:numId w:val="1"/>
        </w:numPr>
        <w:tabs>
          <w:tab w:val="clear" w:pos="720"/>
          <w:tab w:val="num" w:pos="426"/>
        </w:tabs>
        <w:suppressAutoHyphens/>
        <w:spacing w:line="240" w:lineRule="auto"/>
        <w:ind w:left="425" w:hanging="425"/>
        <w:jc w:val="left"/>
        <w:rPr>
          <w:rFonts w:ascii="Calibri" w:hAnsi="Calibri"/>
          <w:b/>
          <w:color w:val="000000"/>
          <w:sz w:val="22"/>
          <w:szCs w:val="22"/>
        </w:rPr>
      </w:pPr>
      <w:r w:rsidRPr="00666C2B">
        <w:rPr>
          <w:rFonts w:ascii="Calibri" w:hAnsi="Calibri"/>
          <w:b/>
          <w:color w:val="000000"/>
          <w:sz w:val="22"/>
          <w:szCs w:val="22"/>
        </w:rPr>
        <w:t>Zeitüber- und Zeitunterschreitungen</w:t>
      </w:r>
    </w:p>
    <w:p w:rsidR="008332B0" w:rsidRPr="00666C2B" w:rsidRDefault="00EF7B3F" w:rsidP="00666C2B">
      <w:pPr>
        <w:suppressAutoHyphens/>
        <w:spacing w:line="240" w:lineRule="auto"/>
        <w:jc w:val="left"/>
        <w:rPr>
          <w:rFonts w:ascii="Calibri" w:hAnsi="Calibri"/>
          <w:sz w:val="22"/>
          <w:szCs w:val="22"/>
        </w:rPr>
      </w:pPr>
      <w:r w:rsidRPr="00666C2B">
        <w:rPr>
          <w:rFonts w:ascii="Calibri" w:hAnsi="Calibri"/>
          <w:sz w:val="22"/>
          <w:szCs w:val="22"/>
        </w:rPr>
        <w:t>Die Zeitüber- und -</w:t>
      </w:r>
      <w:r w:rsidR="008332B0" w:rsidRPr="00666C2B">
        <w:rPr>
          <w:rFonts w:ascii="Calibri" w:hAnsi="Calibri"/>
          <w:sz w:val="22"/>
          <w:szCs w:val="22"/>
        </w:rPr>
        <w:t>unterschreitungen werden fortlaufend summiert. Sie dürfen folgende Höchstgrenzen nicht übersteigen:</w:t>
      </w:r>
    </w:p>
    <w:p w:rsidR="00EF7B3F" w:rsidRPr="00666C2B" w:rsidRDefault="00EF7B3F" w:rsidP="00666C2B">
      <w:pPr>
        <w:suppressAutoHyphens/>
        <w:spacing w:line="240" w:lineRule="auto"/>
        <w:jc w:val="left"/>
        <w:rPr>
          <w:rFonts w:ascii="Calibri" w:hAnsi="Calibri"/>
          <w:sz w:val="22"/>
          <w:szCs w:val="22"/>
        </w:rPr>
      </w:pP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Vollbeschäftigte:</w:t>
      </w:r>
      <w:r w:rsidRPr="00666C2B">
        <w:rPr>
          <w:rFonts w:ascii="Calibri" w:hAnsi="Calibri"/>
          <w:sz w:val="22"/>
          <w:szCs w:val="22"/>
        </w:rPr>
        <w:tab/>
        <w:t>Überschreitung maximal:</w:t>
      </w:r>
      <w:r w:rsidRPr="00666C2B">
        <w:rPr>
          <w:rFonts w:ascii="Calibri" w:hAnsi="Calibri"/>
          <w:sz w:val="22"/>
          <w:szCs w:val="22"/>
        </w:rPr>
        <w:tab/>
        <w:t>40 Stunden</w:t>
      </w: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ab/>
        <w:t>Unterschreitung maximal:</w:t>
      </w:r>
      <w:r w:rsidRPr="00666C2B">
        <w:rPr>
          <w:rFonts w:ascii="Calibri" w:hAnsi="Calibri"/>
          <w:sz w:val="22"/>
          <w:szCs w:val="22"/>
        </w:rPr>
        <w:tab/>
        <w:t>10 Stunden</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Teilzeitbeschäftigte (75%):</w:t>
      </w:r>
      <w:r w:rsidRPr="00666C2B">
        <w:rPr>
          <w:rFonts w:ascii="Calibri" w:hAnsi="Calibri"/>
          <w:sz w:val="22"/>
          <w:szCs w:val="22"/>
        </w:rPr>
        <w:tab/>
        <w:t>Überschreitung maximal:</w:t>
      </w:r>
      <w:r w:rsidRPr="00666C2B">
        <w:rPr>
          <w:rFonts w:ascii="Calibri" w:hAnsi="Calibri"/>
          <w:sz w:val="22"/>
          <w:szCs w:val="22"/>
        </w:rPr>
        <w:tab/>
        <w:t>30 Stunden</w:t>
      </w: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ab/>
        <w:t>Unterschreitung maximal:</w:t>
      </w:r>
      <w:r w:rsidRPr="00666C2B">
        <w:rPr>
          <w:rFonts w:ascii="Calibri" w:hAnsi="Calibri"/>
          <w:sz w:val="22"/>
          <w:szCs w:val="22"/>
        </w:rPr>
        <w:tab/>
        <w:t>10 Stunden</w:t>
      </w:r>
    </w:p>
    <w:p w:rsidR="008332B0" w:rsidRPr="00666C2B" w:rsidRDefault="008332B0" w:rsidP="00666C2B">
      <w:pPr>
        <w:suppressAutoHyphens/>
        <w:spacing w:line="240" w:lineRule="auto"/>
        <w:jc w:val="left"/>
        <w:rPr>
          <w:rFonts w:ascii="Calibri" w:hAnsi="Calibri"/>
          <w:sz w:val="22"/>
          <w:szCs w:val="22"/>
        </w:rPr>
      </w:pP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Teilzeitbeschäftigte (50%):</w:t>
      </w:r>
      <w:r w:rsidRPr="00666C2B">
        <w:rPr>
          <w:rFonts w:ascii="Calibri" w:hAnsi="Calibri"/>
          <w:sz w:val="22"/>
          <w:szCs w:val="22"/>
        </w:rPr>
        <w:tab/>
        <w:t>Überschreitung maximal:</w:t>
      </w:r>
      <w:r w:rsidRPr="00666C2B">
        <w:rPr>
          <w:rFonts w:ascii="Calibri" w:hAnsi="Calibri"/>
          <w:sz w:val="22"/>
          <w:szCs w:val="22"/>
        </w:rPr>
        <w:tab/>
        <w:t>20 Stunden</w:t>
      </w:r>
    </w:p>
    <w:p w:rsidR="008332B0" w:rsidRPr="00666C2B" w:rsidRDefault="008332B0" w:rsidP="00666C2B">
      <w:pPr>
        <w:tabs>
          <w:tab w:val="left" w:pos="3544"/>
          <w:tab w:val="left" w:pos="6663"/>
        </w:tabs>
        <w:suppressAutoHyphens/>
        <w:spacing w:line="240" w:lineRule="auto"/>
        <w:jc w:val="left"/>
        <w:rPr>
          <w:rFonts w:ascii="Calibri" w:hAnsi="Calibri"/>
          <w:sz w:val="22"/>
          <w:szCs w:val="22"/>
        </w:rPr>
      </w:pPr>
      <w:r w:rsidRPr="00666C2B">
        <w:rPr>
          <w:rFonts w:ascii="Calibri" w:hAnsi="Calibri"/>
          <w:sz w:val="22"/>
          <w:szCs w:val="22"/>
        </w:rPr>
        <w:tab/>
        <w:t>Unterschreitung maximal:</w:t>
      </w:r>
      <w:r w:rsidRPr="00666C2B">
        <w:rPr>
          <w:rFonts w:ascii="Calibri" w:hAnsi="Calibri"/>
          <w:sz w:val="22"/>
          <w:szCs w:val="22"/>
        </w:rPr>
        <w:tab/>
        <w:t>10 Stunden</w:t>
      </w:r>
    </w:p>
    <w:p w:rsidR="00045611" w:rsidRPr="00666C2B" w:rsidRDefault="00045611" w:rsidP="00666C2B">
      <w:pPr>
        <w:tabs>
          <w:tab w:val="left" w:pos="3544"/>
          <w:tab w:val="left" w:pos="6663"/>
        </w:tabs>
        <w:suppressAutoHyphens/>
        <w:spacing w:line="240" w:lineRule="auto"/>
        <w:jc w:val="left"/>
        <w:rPr>
          <w:rFonts w:ascii="Calibri" w:hAnsi="Calibri"/>
          <w:sz w:val="22"/>
          <w:szCs w:val="22"/>
        </w:rPr>
      </w:pPr>
    </w:p>
    <w:p w:rsidR="00EF7B3F" w:rsidRPr="00666C2B" w:rsidRDefault="00EF7B3F" w:rsidP="00666C2B">
      <w:pPr>
        <w:tabs>
          <w:tab w:val="left" w:pos="3544"/>
          <w:tab w:val="left" w:pos="6663"/>
        </w:tabs>
        <w:suppressAutoHyphens/>
        <w:spacing w:line="240" w:lineRule="auto"/>
        <w:jc w:val="left"/>
        <w:rPr>
          <w:rFonts w:ascii="Calibri" w:hAnsi="Calibri"/>
          <w:sz w:val="22"/>
          <w:szCs w:val="22"/>
        </w:rPr>
      </w:pPr>
    </w:p>
    <w:p w:rsidR="000A741D"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Überschreitungen können nach Abstimmung mit dem jeweiligen Vorgesetzten zusammenhängend an bis zu drei Arbeitstagen monatlich abgegolten werden. Der Freizeitausgleich ist auch in Verbindung mit Urlaub möglich.</w:t>
      </w:r>
    </w:p>
    <w:p w:rsidR="00666C2B" w:rsidRPr="00666C2B" w:rsidRDefault="000A741D" w:rsidP="00666C2B">
      <w:pPr>
        <w:numPr>
          <w:ilvl w:val="0"/>
          <w:numId w:val="1"/>
        </w:numPr>
        <w:tabs>
          <w:tab w:val="clear" w:pos="720"/>
          <w:tab w:val="num" w:pos="426"/>
        </w:tabs>
        <w:suppressAutoHyphens/>
        <w:spacing w:line="240" w:lineRule="auto"/>
        <w:ind w:left="425" w:hanging="425"/>
        <w:jc w:val="left"/>
        <w:rPr>
          <w:rFonts w:ascii="Calibri" w:hAnsi="Calibri"/>
          <w:b/>
          <w:color w:val="000000"/>
          <w:sz w:val="22"/>
          <w:szCs w:val="22"/>
        </w:rPr>
      </w:pPr>
      <w:r w:rsidRPr="00666C2B">
        <w:rPr>
          <w:rFonts w:ascii="Calibri" w:hAnsi="Calibri"/>
          <w:sz w:val="22"/>
          <w:szCs w:val="22"/>
        </w:rPr>
        <w:br w:type="page"/>
      </w:r>
      <w:r w:rsidR="008332B0" w:rsidRPr="00666C2B">
        <w:rPr>
          <w:rFonts w:ascii="Calibri" w:hAnsi="Calibri"/>
          <w:b/>
          <w:color w:val="000000"/>
          <w:sz w:val="22"/>
          <w:szCs w:val="22"/>
        </w:rPr>
        <w:lastRenderedPageBreak/>
        <w:t>Erfassung und Kontrolle der An- und Abwesenheitszeiten</w:t>
      </w: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 xml:space="preserve">Die Arbeitszeit ist von allen Bediensteten täglich zu erfassen. Die Zeiterfassung wird mit Hilfe einer Software vorgenommen, welche </w:t>
      </w:r>
      <w:r w:rsidR="000A741D" w:rsidRPr="00666C2B">
        <w:rPr>
          <w:rFonts w:ascii="Calibri" w:hAnsi="Calibri"/>
          <w:sz w:val="22"/>
          <w:szCs w:val="22"/>
        </w:rPr>
        <w:t>die An</w:t>
      </w:r>
      <w:r w:rsidRPr="00666C2B">
        <w:rPr>
          <w:rFonts w:ascii="Calibri" w:hAnsi="Calibri"/>
          <w:sz w:val="22"/>
          <w:szCs w:val="22"/>
        </w:rPr>
        <w:t>– bzw. Abwesenheitszeiten automatisch fortlaufend summiert. Für jede Bedienstete und jeden Bediensteten wird zu diesem Zweck eine entsprechende Datei mit Schreibberechtigung angelegt. Den jeweiligen Vorgesetzten wird uneingeschränktes Leserecht eingeräumt. Im Fall technischer Störungen, die eine elektronische Zeiterfassung verhindern, müssen die An- und Abwesenheitszeiten schriftlich festgehalten und für die Vorgesetzten zur Einsicht bereit gehalten werden. Nach Wiederherstellen der Funktionsfähigkeit der elektronischen Erfassung müssen die schriftlich festgehaltenen Zeiten nachgetragen werden.</w:t>
      </w:r>
    </w:p>
    <w:p w:rsidR="000A741D" w:rsidRPr="00666C2B" w:rsidRDefault="000A741D"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 xml:space="preserve">Die Einrichtung der Arbeitszeiterfassungsdateien wird von Dezernat 5 realisiert. </w:t>
      </w:r>
    </w:p>
    <w:p w:rsidR="008332B0" w:rsidRDefault="008332B0" w:rsidP="00666C2B">
      <w:pPr>
        <w:suppressAutoHyphens/>
        <w:spacing w:line="240" w:lineRule="auto"/>
        <w:jc w:val="left"/>
        <w:rPr>
          <w:rFonts w:ascii="Calibri" w:hAnsi="Calibri"/>
          <w:sz w:val="22"/>
          <w:szCs w:val="22"/>
        </w:rPr>
      </w:pPr>
    </w:p>
    <w:p w:rsidR="00666C2B" w:rsidRPr="00666C2B" w:rsidRDefault="00666C2B" w:rsidP="00666C2B">
      <w:pPr>
        <w:suppressAutoHyphens/>
        <w:spacing w:line="240" w:lineRule="auto"/>
        <w:jc w:val="left"/>
        <w:rPr>
          <w:rFonts w:ascii="Calibri" w:hAnsi="Calibri"/>
          <w:sz w:val="22"/>
          <w:szCs w:val="22"/>
        </w:rPr>
      </w:pPr>
    </w:p>
    <w:p w:rsidR="000A741D" w:rsidRPr="00666C2B" w:rsidRDefault="000A741D" w:rsidP="00666C2B">
      <w:pPr>
        <w:numPr>
          <w:ilvl w:val="0"/>
          <w:numId w:val="1"/>
        </w:numPr>
        <w:tabs>
          <w:tab w:val="clear" w:pos="720"/>
          <w:tab w:val="num" w:pos="426"/>
        </w:tabs>
        <w:suppressAutoHyphens/>
        <w:spacing w:line="240" w:lineRule="auto"/>
        <w:ind w:left="425" w:hanging="425"/>
        <w:jc w:val="left"/>
        <w:rPr>
          <w:rFonts w:ascii="Calibri" w:hAnsi="Calibri"/>
          <w:b/>
          <w:color w:val="000000"/>
          <w:sz w:val="22"/>
          <w:szCs w:val="22"/>
        </w:rPr>
      </w:pPr>
    </w:p>
    <w:p w:rsidR="008332B0" w:rsidRPr="00666C2B" w:rsidRDefault="008332B0" w:rsidP="00666C2B">
      <w:pPr>
        <w:suppressAutoHyphens/>
        <w:spacing w:line="240" w:lineRule="auto"/>
        <w:jc w:val="left"/>
        <w:rPr>
          <w:rFonts w:ascii="Calibri" w:hAnsi="Calibri"/>
          <w:sz w:val="22"/>
          <w:szCs w:val="22"/>
        </w:rPr>
      </w:pPr>
      <w:r w:rsidRPr="00666C2B">
        <w:rPr>
          <w:rFonts w:ascii="Calibri" w:hAnsi="Calibri"/>
          <w:sz w:val="22"/>
          <w:szCs w:val="22"/>
        </w:rPr>
        <w:t>Vor Beginn der Erprobungsphase informiert die Hochschulleitung die Hochschulbediensteten. Der Modellversuch wird wissenschaftlich begleitet und bewertet. Hierzu werden die Betroffenen zu Beginn sowie nach einem angemessenen Anwendungszeitraum hin</w:t>
      </w:r>
      <w:r w:rsidR="0070438C" w:rsidRPr="00666C2B">
        <w:rPr>
          <w:rFonts w:ascii="Calibri" w:hAnsi="Calibri"/>
          <w:sz w:val="22"/>
          <w:szCs w:val="22"/>
        </w:rPr>
        <w:t>sichtlich i</w:t>
      </w:r>
      <w:r w:rsidRPr="00666C2B">
        <w:rPr>
          <w:rFonts w:ascii="Calibri" w:hAnsi="Calibri"/>
          <w:sz w:val="22"/>
          <w:szCs w:val="22"/>
        </w:rPr>
        <w:t>hrer Erwartungen bzw. Erfahrungen befragt.</w:t>
      </w:r>
    </w:p>
    <w:p w:rsidR="008332B0" w:rsidRDefault="008332B0" w:rsidP="00666C2B">
      <w:pPr>
        <w:suppressAutoHyphens/>
        <w:spacing w:line="240" w:lineRule="auto"/>
        <w:jc w:val="left"/>
        <w:rPr>
          <w:rFonts w:ascii="Calibri" w:hAnsi="Calibri"/>
          <w:sz w:val="22"/>
          <w:szCs w:val="22"/>
        </w:rPr>
      </w:pPr>
    </w:p>
    <w:p w:rsidR="00666C2B" w:rsidRPr="00666C2B" w:rsidRDefault="00666C2B" w:rsidP="00666C2B">
      <w:pPr>
        <w:suppressAutoHyphens/>
        <w:spacing w:line="240" w:lineRule="auto"/>
        <w:jc w:val="left"/>
        <w:rPr>
          <w:rFonts w:ascii="Calibri" w:hAnsi="Calibri"/>
          <w:sz w:val="22"/>
          <w:szCs w:val="22"/>
        </w:rPr>
      </w:pPr>
    </w:p>
    <w:p w:rsidR="008332B0" w:rsidRPr="00666C2B" w:rsidRDefault="008332B0" w:rsidP="00666C2B">
      <w:pPr>
        <w:suppressAutoHyphens/>
        <w:spacing w:line="240" w:lineRule="auto"/>
        <w:jc w:val="left"/>
        <w:rPr>
          <w:rFonts w:ascii="Calibri" w:hAnsi="Calibri"/>
          <w:b/>
          <w:sz w:val="22"/>
          <w:szCs w:val="22"/>
        </w:rPr>
      </w:pPr>
      <w:r w:rsidRPr="00666C2B">
        <w:rPr>
          <w:rFonts w:ascii="Calibri" w:hAnsi="Calibri"/>
          <w:b/>
          <w:sz w:val="22"/>
          <w:szCs w:val="22"/>
        </w:rPr>
        <w:t xml:space="preserve">IV. </w:t>
      </w:r>
      <w:r w:rsidR="003163C7" w:rsidRPr="00666C2B">
        <w:rPr>
          <w:rFonts w:ascii="Calibri" w:hAnsi="Calibri"/>
          <w:b/>
          <w:sz w:val="22"/>
          <w:szCs w:val="22"/>
        </w:rPr>
        <w:tab/>
      </w:r>
      <w:r w:rsidRPr="00666C2B">
        <w:rPr>
          <w:rFonts w:ascii="Calibri" w:hAnsi="Calibri"/>
          <w:b/>
          <w:sz w:val="22"/>
          <w:szCs w:val="22"/>
        </w:rPr>
        <w:t>Geltungsdauer der Erprobung</w:t>
      </w:r>
    </w:p>
    <w:p w:rsidR="0070438C" w:rsidRPr="00666C2B" w:rsidRDefault="0070438C" w:rsidP="00666C2B">
      <w:pPr>
        <w:suppressAutoHyphens/>
        <w:spacing w:line="240" w:lineRule="auto"/>
        <w:jc w:val="left"/>
        <w:rPr>
          <w:rFonts w:ascii="Calibri" w:hAnsi="Calibri"/>
          <w:b/>
          <w:sz w:val="22"/>
          <w:szCs w:val="22"/>
        </w:rPr>
      </w:pPr>
    </w:p>
    <w:p w:rsidR="008332B0" w:rsidRPr="00666C2B" w:rsidRDefault="008332B0" w:rsidP="00666C2B">
      <w:pPr>
        <w:suppressAutoHyphens/>
        <w:spacing w:line="240" w:lineRule="auto"/>
        <w:jc w:val="left"/>
        <w:rPr>
          <w:rFonts w:ascii="Calibri" w:hAnsi="Calibri"/>
          <w:color w:val="000000"/>
          <w:sz w:val="22"/>
          <w:szCs w:val="22"/>
        </w:rPr>
      </w:pPr>
      <w:r w:rsidRPr="00666C2B">
        <w:rPr>
          <w:rFonts w:ascii="Calibri" w:hAnsi="Calibri"/>
          <w:color w:val="000000"/>
          <w:sz w:val="22"/>
          <w:szCs w:val="22"/>
        </w:rPr>
        <w:t xml:space="preserve">Diese Dienstvereinbarung tritt nach </w:t>
      </w:r>
      <w:r w:rsidR="0070438C" w:rsidRPr="00666C2B">
        <w:rPr>
          <w:rFonts w:ascii="Calibri" w:hAnsi="Calibri"/>
          <w:color w:val="000000"/>
          <w:sz w:val="22"/>
          <w:szCs w:val="22"/>
        </w:rPr>
        <w:t xml:space="preserve">Unterzeichnung mit Wirkung vom </w:t>
      </w:r>
      <w:r w:rsidRPr="00666C2B">
        <w:rPr>
          <w:rFonts w:ascii="Calibri" w:hAnsi="Calibri"/>
          <w:color w:val="000000"/>
          <w:sz w:val="22"/>
          <w:szCs w:val="22"/>
        </w:rPr>
        <w:t xml:space="preserve">1. Januar 2002 in Kraft. </w:t>
      </w:r>
    </w:p>
    <w:p w:rsidR="008332B0" w:rsidRPr="00666C2B" w:rsidRDefault="008332B0" w:rsidP="00666C2B">
      <w:pPr>
        <w:suppressAutoHyphens/>
        <w:spacing w:line="240" w:lineRule="auto"/>
        <w:jc w:val="left"/>
        <w:rPr>
          <w:rFonts w:ascii="Calibri" w:hAnsi="Calibri"/>
          <w:b/>
          <w:color w:val="000000"/>
          <w:sz w:val="22"/>
          <w:szCs w:val="22"/>
        </w:rPr>
      </w:pPr>
    </w:p>
    <w:p w:rsidR="008332B0" w:rsidRPr="00666C2B" w:rsidRDefault="008332B0" w:rsidP="00666C2B">
      <w:pPr>
        <w:suppressAutoHyphens/>
        <w:spacing w:line="240" w:lineRule="auto"/>
        <w:jc w:val="left"/>
        <w:rPr>
          <w:rFonts w:ascii="Calibri" w:hAnsi="Calibri"/>
          <w:b/>
          <w:color w:val="000000"/>
          <w:sz w:val="22"/>
          <w:szCs w:val="22"/>
        </w:rPr>
      </w:pPr>
    </w:p>
    <w:p w:rsidR="008332B0" w:rsidRPr="00666C2B" w:rsidRDefault="008332B0" w:rsidP="00666C2B">
      <w:pPr>
        <w:suppressAutoHyphens/>
        <w:spacing w:line="240" w:lineRule="auto"/>
        <w:jc w:val="left"/>
        <w:rPr>
          <w:rFonts w:ascii="Calibri" w:hAnsi="Calibri"/>
          <w:b/>
          <w:color w:val="000000"/>
          <w:sz w:val="22"/>
          <w:szCs w:val="22"/>
        </w:rPr>
      </w:pPr>
      <w:r w:rsidRPr="00666C2B">
        <w:rPr>
          <w:rFonts w:ascii="Calibri" w:hAnsi="Calibri"/>
          <w:b/>
          <w:color w:val="000000"/>
          <w:sz w:val="22"/>
          <w:szCs w:val="22"/>
        </w:rPr>
        <w:t>V.</w:t>
      </w:r>
      <w:r w:rsidR="003163C7" w:rsidRPr="00666C2B">
        <w:rPr>
          <w:rFonts w:ascii="Calibri" w:hAnsi="Calibri"/>
          <w:b/>
          <w:color w:val="000000"/>
          <w:sz w:val="22"/>
          <w:szCs w:val="22"/>
        </w:rPr>
        <w:tab/>
      </w:r>
      <w:r w:rsidRPr="00666C2B">
        <w:rPr>
          <w:rFonts w:ascii="Calibri" w:hAnsi="Calibri"/>
          <w:b/>
          <w:color w:val="000000"/>
          <w:sz w:val="22"/>
          <w:szCs w:val="22"/>
        </w:rPr>
        <w:t>Schlussbestimmung</w:t>
      </w:r>
    </w:p>
    <w:p w:rsidR="008332B0" w:rsidRPr="00666C2B" w:rsidRDefault="008332B0" w:rsidP="00666C2B">
      <w:pPr>
        <w:suppressAutoHyphens/>
        <w:spacing w:line="240" w:lineRule="auto"/>
        <w:jc w:val="left"/>
        <w:rPr>
          <w:rFonts w:ascii="Calibri" w:hAnsi="Calibri"/>
          <w:color w:val="000000"/>
          <w:sz w:val="22"/>
          <w:szCs w:val="22"/>
        </w:rPr>
      </w:pPr>
    </w:p>
    <w:p w:rsidR="008332B0" w:rsidRPr="00666C2B" w:rsidRDefault="008332B0" w:rsidP="00666C2B">
      <w:pPr>
        <w:suppressAutoHyphens/>
        <w:spacing w:line="240" w:lineRule="auto"/>
        <w:jc w:val="left"/>
        <w:rPr>
          <w:rFonts w:ascii="Calibri" w:hAnsi="Calibri"/>
          <w:color w:val="000000"/>
          <w:sz w:val="22"/>
          <w:szCs w:val="22"/>
        </w:rPr>
      </w:pPr>
      <w:r w:rsidRPr="00666C2B">
        <w:rPr>
          <w:rFonts w:ascii="Calibri" w:hAnsi="Calibri"/>
          <w:color w:val="000000"/>
          <w:sz w:val="22"/>
          <w:szCs w:val="22"/>
        </w:rPr>
        <w:t>Die Dienstvereinbarung ist gemäß § 62 Bremisches Personalvertretungsgesetz kündbar.</w:t>
      </w:r>
    </w:p>
    <w:p w:rsidR="008332B0" w:rsidRPr="00666C2B" w:rsidRDefault="008332B0" w:rsidP="00666C2B">
      <w:pPr>
        <w:suppressAutoHyphens/>
        <w:spacing w:line="240" w:lineRule="auto"/>
        <w:jc w:val="left"/>
        <w:rPr>
          <w:rFonts w:ascii="Calibri" w:hAnsi="Calibri"/>
          <w:color w:val="000000"/>
          <w:sz w:val="22"/>
          <w:szCs w:val="22"/>
        </w:rPr>
      </w:pPr>
    </w:p>
    <w:p w:rsidR="008332B0" w:rsidRPr="00666C2B" w:rsidRDefault="008332B0" w:rsidP="00666C2B">
      <w:pPr>
        <w:suppressAutoHyphens/>
        <w:spacing w:line="240" w:lineRule="auto"/>
        <w:jc w:val="left"/>
        <w:rPr>
          <w:rFonts w:ascii="Calibri" w:hAnsi="Calibri"/>
          <w:color w:val="000000"/>
          <w:sz w:val="22"/>
          <w:szCs w:val="22"/>
        </w:rPr>
      </w:pPr>
    </w:p>
    <w:p w:rsidR="008332B0" w:rsidRPr="00666C2B" w:rsidRDefault="008332B0" w:rsidP="00666C2B">
      <w:pPr>
        <w:suppressAutoHyphens/>
        <w:spacing w:line="240" w:lineRule="auto"/>
        <w:jc w:val="left"/>
        <w:rPr>
          <w:rFonts w:ascii="Calibri" w:hAnsi="Calibri"/>
          <w:color w:val="000000"/>
          <w:sz w:val="22"/>
          <w:szCs w:val="22"/>
        </w:rPr>
      </w:pPr>
      <w:r w:rsidRPr="00666C2B">
        <w:rPr>
          <w:rFonts w:ascii="Calibri" w:hAnsi="Calibri"/>
          <w:color w:val="000000"/>
          <w:sz w:val="22"/>
          <w:szCs w:val="22"/>
        </w:rPr>
        <w:t>Bremen, den 10. Dezember 2001</w:t>
      </w:r>
      <w:r w:rsidR="003A79C3" w:rsidRPr="00666C2B">
        <w:rPr>
          <w:rFonts w:ascii="Calibri" w:hAnsi="Calibri"/>
          <w:color w:val="000000"/>
          <w:sz w:val="22"/>
          <w:szCs w:val="22"/>
        </w:rPr>
        <w:t xml:space="preserve"> / 20. Dezember 2002</w:t>
      </w:r>
    </w:p>
    <w:p w:rsidR="008332B0" w:rsidRPr="00666C2B" w:rsidRDefault="008332B0" w:rsidP="00666C2B">
      <w:pPr>
        <w:suppressAutoHyphens/>
        <w:spacing w:line="240" w:lineRule="auto"/>
        <w:jc w:val="left"/>
        <w:rPr>
          <w:rFonts w:ascii="Calibri" w:hAnsi="Calibri"/>
          <w:color w:val="000000"/>
          <w:sz w:val="22"/>
          <w:szCs w:val="22"/>
        </w:rPr>
      </w:pPr>
    </w:p>
    <w:p w:rsidR="008332B0" w:rsidRPr="00666C2B" w:rsidRDefault="008332B0" w:rsidP="00666C2B">
      <w:pPr>
        <w:suppressAutoHyphens/>
        <w:spacing w:line="240" w:lineRule="auto"/>
        <w:jc w:val="left"/>
        <w:rPr>
          <w:rFonts w:ascii="Calibri" w:hAnsi="Calibri"/>
          <w:color w:val="000000"/>
          <w:sz w:val="22"/>
          <w:szCs w:val="22"/>
        </w:rPr>
      </w:pPr>
    </w:p>
    <w:p w:rsidR="008332B0" w:rsidRPr="00666C2B" w:rsidRDefault="008332B0" w:rsidP="00666C2B">
      <w:pPr>
        <w:tabs>
          <w:tab w:val="left" w:pos="4962"/>
        </w:tabs>
        <w:suppressAutoHyphens/>
        <w:spacing w:line="240" w:lineRule="auto"/>
        <w:jc w:val="left"/>
        <w:rPr>
          <w:rFonts w:ascii="Calibri" w:hAnsi="Calibri"/>
          <w:color w:val="000000"/>
          <w:sz w:val="22"/>
          <w:szCs w:val="22"/>
        </w:rPr>
      </w:pPr>
      <w:r w:rsidRPr="00666C2B">
        <w:rPr>
          <w:rFonts w:ascii="Calibri" w:hAnsi="Calibri"/>
          <w:color w:val="000000"/>
          <w:sz w:val="22"/>
          <w:szCs w:val="22"/>
        </w:rPr>
        <w:t>i.V. gez. Henckel</w:t>
      </w:r>
      <w:r w:rsidRPr="00666C2B">
        <w:rPr>
          <w:rFonts w:ascii="Calibri" w:hAnsi="Calibri"/>
          <w:color w:val="000000"/>
          <w:sz w:val="22"/>
          <w:szCs w:val="22"/>
        </w:rPr>
        <w:tab/>
        <w:t>gez. Pasligh</w:t>
      </w:r>
    </w:p>
    <w:p w:rsidR="008332B0" w:rsidRPr="00666C2B" w:rsidRDefault="008332B0" w:rsidP="00666C2B">
      <w:pPr>
        <w:tabs>
          <w:tab w:val="left" w:pos="4962"/>
        </w:tabs>
        <w:suppressAutoHyphens/>
        <w:spacing w:line="240" w:lineRule="auto"/>
        <w:jc w:val="left"/>
        <w:rPr>
          <w:rFonts w:ascii="Calibri" w:hAnsi="Calibri"/>
          <w:color w:val="000000"/>
          <w:sz w:val="22"/>
          <w:szCs w:val="22"/>
        </w:rPr>
      </w:pPr>
    </w:p>
    <w:p w:rsidR="00047AEA" w:rsidRPr="00666C2B" w:rsidRDefault="00047AEA" w:rsidP="00666C2B">
      <w:pPr>
        <w:tabs>
          <w:tab w:val="left" w:pos="4962"/>
        </w:tabs>
        <w:suppressAutoHyphens/>
        <w:spacing w:line="240" w:lineRule="auto"/>
        <w:jc w:val="left"/>
        <w:rPr>
          <w:rFonts w:ascii="Calibri" w:hAnsi="Calibri"/>
          <w:color w:val="000000"/>
          <w:sz w:val="22"/>
          <w:szCs w:val="22"/>
        </w:rPr>
      </w:pPr>
    </w:p>
    <w:p w:rsidR="008332B0" w:rsidRPr="00666C2B" w:rsidRDefault="00E36568" w:rsidP="00666C2B">
      <w:pPr>
        <w:tabs>
          <w:tab w:val="left" w:pos="3119"/>
          <w:tab w:val="left" w:pos="4962"/>
          <w:tab w:val="left" w:pos="8364"/>
        </w:tabs>
        <w:suppressAutoHyphens/>
        <w:spacing w:line="240" w:lineRule="auto"/>
        <w:jc w:val="left"/>
        <w:rPr>
          <w:rFonts w:ascii="Calibri" w:hAnsi="Calibri"/>
          <w:color w:val="000000"/>
          <w:sz w:val="22"/>
          <w:szCs w:val="22"/>
          <w:u w:val="single"/>
        </w:rPr>
      </w:pPr>
      <w:r w:rsidRPr="00666C2B">
        <w:rPr>
          <w:rFonts w:ascii="Calibri" w:hAnsi="Calibri"/>
          <w:color w:val="000000"/>
          <w:sz w:val="22"/>
          <w:szCs w:val="22"/>
          <w:u w:val="single"/>
        </w:rPr>
        <w:tab/>
      </w:r>
      <w:r w:rsidR="008332B0" w:rsidRPr="00666C2B">
        <w:rPr>
          <w:rFonts w:ascii="Calibri" w:hAnsi="Calibri"/>
          <w:color w:val="000000"/>
          <w:sz w:val="22"/>
          <w:szCs w:val="22"/>
        </w:rPr>
        <w:tab/>
      </w:r>
      <w:r w:rsidRPr="00666C2B">
        <w:rPr>
          <w:rFonts w:ascii="Calibri" w:hAnsi="Calibri"/>
          <w:color w:val="000000"/>
          <w:sz w:val="22"/>
          <w:szCs w:val="22"/>
          <w:u w:val="single"/>
        </w:rPr>
        <w:tab/>
      </w:r>
    </w:p>
    <w:p w:rsidR="008332B0" w:rsidRPr="00666C2B" w:rsidRDefault="008332B0" w:rsidP="00666C2B">
      <w:pPr>
        <w:tabs>
          <w:tab w:val="left" w:pos="4962"/>
        </w:tabs>
        <w:suppressAutoHyphens/>
        <w:spacing w:line="240" w:lineRule="auto"/>
        <w:jc w:val="left"/>
        <w:rPr>
          <w:rFonts w:ascii="Calibri" w:hAnsi="Calibri"/>
          <w:color w:val="000000"/>
          <w:sz w:val="22"/>
          <w:szCs w:val="22"/>
        </w:rPr>
      </w:pPr>
      <w:r w:rsidRPr="00666C2B">
        <w:rPr>
          <w:rFonts w:ascii="Calibri" w:hAnsi="Calibri"/>
          <w:color w:val="000000"/>
          <w:sz w:val="22"/>
          <w:szCs w:val="22"/>
        </w:rPr>
        <w:t>Rektor</w:t>
      </w:r>
      <w:r w:rsidR="00160C93" w:rsidRPr="00666C2B">
        <w:rPr>
          <w:rFonts w:ascii="Calibri" w:hAnsi="Calibri"/>
          <w:color w:val="000000"/>
          <w:sz w:val="22"/>
          <w:szCs w:val="22"/>
        </w:rPr>
        <w:t xml:space="preserve"> </w:t>
      </w:r>
      <w:r w:rsidRPr="00666C2B">
        <w:rPr>
          <w:rFonts w:ascii="Calibri" w:hAnsi="Calibri"/>
          <w:color w:val="000000"/>
          <w:sz w:val="22"/>
          <w:szCs w:val="22"/>
        </w:rPr>
        <w:t>der Hochschule Bremen</w:t>
      </w:r>
      <w:r w:rsidRPr="00666C2B">
        <w:rPr>
          <w:rFonts w:ascii="Calibri" w:hAnsi="Calibri"/>
          <w:color w:val="000000"/>
          <w:sz w:val="22"/>
          <w:szCs w:val="22"/>
        </w:rPr>
        <w:tab/>
        <w:t>Vorsitzender des Personalrats</w:t>
      </w:r>
    </w:p>
    <w:p w:rsidR="008332B0" w:rsidRPr="00666C2B" w:rsidRDefault="00E36568" w:rsidP="00666C2B">
      <w:pPr>
        <w:tabs>
          <w:tab w:val="left" w:pos="4962"/>
        </w:tabs>
        <w:suppressAutoHyphens/>
        <w:spacing w:line="240" w:lineRule="auto"/>
        <w:jc w:val="left"/>
        <w:rPr>
          <w:rFonts w:ascii="Calibri" w:hAnsi="Calibri"/>
          <w:color w:val="000000"/>
          <w:sz w:val="22"/>
          <w:szCs w:val="22"/>
        </w:rPr>
      </w:pPr>
      <w:r w:rsidRPr="00666C2B">
        <w:rPr>
          <w:rFonts w:ascii="Calibri" w:hAnsi="Calibri"/>
          <w:color w:val="000000"/>
          <w:sz w:val="22"/>
          <w:szCs w:val="22"/>
        </w:rPr>
        <w:tab/>
      </w:r>
      <w:r w:rsidR="008332B0" w:rsidRPr="00666C2B">
        <w:rPr>
          <w:rFonts w:ascii="Calibri" w:hAnsi="Calibri"/>
          <w:color w:val="000000"/>
          <w:sz w:val="22"/>
          <w:szCs w:val="22"/>
        </w:rPr>
        <w:t>der Hochschule Bremen</w:t>
      </w:r>
    </w:p>
    <w:p w:rsidR="008332B0" w:rsidRPr="00666C2B" w:rsidRDefault="008332B0" w:rsidP="00045611">
      <w:pPr>
        <w:spacing w:line="240" w:lineRule="auto"/>
        <w:rPr>
          <w:rFonts w:ascii="Calibri" w:hAnsi="Calibri"/>
          <w:color w:val="000000"/>
          <w:sz w:val="22"/>
          <w:szCs w:val="22"/>
        </w:rPr>
      </w:pPr>
    </w:p>
    <w:sectPr w:rsidR="008332B0" w:rsidRPr="00666C2B" w:rsidSect="0006465C">
      <w:headerReference w:type="even" r:id="rId8"/>
      <w:headerReference w:type="default" r:id="rId9"/>
      <w:footerReference w:type="even" r:id="rId10"/>
      <w:pgSz w:w="11906" w:h="16838"/>
      <w:pgMar w:top="1418" w:right="1134"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D1" w:rsidRDefault="004B73D1">
      <w:pPr>
        <w:spacing w:line="240" w:lineRule="auto"/>
      </w:pPr>
      <w:r>
        <w:separator/>
      </w:r>
    </w:p>
  </w:endnote>
  <w:endnote w:type="continuationSeparator" w:id="0">
    <w:p w:rsidR="004B73D1" w:rsidRDefault="004B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utiger 45">
    <w:altName w:val="Bahnschrift Ligh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5C" w:rsidRDefault="0006465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06465C" w:rsidRDefault="000646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D1" w:rsidRDefault="004B73D1">
      <w:pPr>
        <w:spacing w:line="240" w:lineRule="auto"/>
      </w:pPr>
      <w:r>
        <w:separator/>
      </w:r>
    </w:p>
  </w:footnote>
  <w:footnote w:type="continuationSeparator" w:id="0">
    <w:p w:rsidR="004B73D1" w:rsidRDefault="004B73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5C" w:rsidRDefault="0006465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06465C" w:rsidRDefault="0006465C">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5C" w:rsidRDefault="0006465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83E90">
      <w:rPr>
        <w:rStyle w:val="Seitenzahl"/>
        <w:noProof/>
      </w:rPr>
      <w:t>3</w:t>
    </w:r>
    <w:r>
      <w:rPr>
        <w:rStyle w:val="Seitenzahl"/>
      </w:rPr>
      <w:fldChar w:fldCharType="end"/>
    </w:r>
  </w:p>
  <w:p w:rsidR="0006465C" w:rsidRDefault="0006465C">
    <w:pPr>
      <w:pStyle w:val="Kopfzeile"/>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1A17"/>
    <w:multiLevelType w:val="hybridMultilevel"/>
    <w:tmpl w:val="222A2F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F9E786C"/>
    <w:multiLevelType w:val="hybridMultilevel"/>
    <w:tmpl w:val="251024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4B73D1"/>
    <w:rsid w:val="0001361E"/>
    <w:rsid w:val="00045611"/>
    <w:rsid w:val="00047AEA"/>
    <w:rsid w:val="0006465C"/>
    <w:rsid w:val="00094107"/>
    <w:rsid w:val="000A741D"/>
    <w:rsid w:val="000E5953"/>
    <w:rsid w:val="00160C93"/>
    <w:rsid w:val="0020550C"/>
    <w:rsid w:val="002F5456"/>
    <w:rsid w:val="003163C7"/>
    <w:rsid w:val="003709E5"/>
    <w:rsid w:val="003A79C3"/>
    <w:rsid w:val="00483E90"/>
    <w:rsid w:val="004B73D1"/>
    <w:rsid w:val="004D3D4B"/>
    <w:rsid w:val="00520B86"/>
    <w:rsid w:val="005828D7"/>
    <w:rsid w:val="00666C2B"/>
    <w:rsid w:val="006B2822"/>
    <w:rsid w:val="006F02E9"/>
    <w:rsid w:val="0070438C"/>
    <w:rsid w:val="007B06C4"/>
    <w:rsid w:val="007C31AF"/>
    <w:rsid w:val="007D4993"/>
    <w:rsid w:val="007F5D8B"/>
    <w:rsid w:val="008332B0"/>
    <w:rsid w:val="009D3967"/>
    <w:rsid w:val="00A02AEA"/>
    <w:rsid w:val="00BA3D0C"/>
    <w:rsid w:val="00C109F7"/>
    <w:rsid w:val="00E10729"/>
    <w:rsid w:val="00E36568"/>
    <w:rsid w:val="00EF7B3F"/>
    <w:rsid w:val="00F46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djustRightInd w:val="0"/>
      <w:spacing w:line="360" w:lineRule="atLeast"/>
      <w:jc w:val="both"/>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jc w:val="center"/>
    </w:pPr>
    <w:rPr>
      <w:rFonts w:ascii="Frutiger 45" w:hAnsi="Frutiger 45"/>
      <w:b/>
    </w:rPr>
  </w:style>
  <w:style w:type="paragraph" w:styleId="Textkrper3">
    <w:name w:val="Body Text 3"/>
    <w:basedOn w:val="Standard"/>
    <w:pPr>
      <w:spacing w:after="120"/>
    </w:pPr>
  </w:style>
  <w:style w:type="paragraph" w:styleId="Textkrper-Zeileneinzug">
    <w:name w:val="Body Text Indent"/>
    <w:basedOn w:val="Standard"/>
    <w:pPr>
      <w:ind w:left="567"/>
    </w:pPr>
  </w:style>
  <w:style w:type="character" w:styleId="Kommentarzeichen">
    <w:name w:val="annotation reference"/>
    <w:basedOn w:val="Absatz-Standardschriftart"/>
    <w:semiHidden/>
    <w:rPr>
      <w:sz w:val="16"/>
    </w:rPr>
  </w:style>
  <w:style w:type="paragraph" w:styleId="Textkrper-Einzug3">
    <w:name w:val="Body Text Indent 3"/>
    <w:basedOn w:val="Standard"/>
    <w:pPr>
      <w:spacing w:before="240" w:after="120"/>
      <w:ind w:left="567" w:hanging="567"/>
    </w:pPr>
    <w:rPr>
      <w:b/>
    </w:rPr>
  </w:style>
  <w:style w:type="paragraph" w:styleId="Kommentartext">
    <w:name w:val="annotation text"/>
    <w:basedOn w:val="Standard"/>
    <w:semiHidden/>
    <w:rPr>
      <w:sz w:val="20"/>
    </w:rPr>
  </w:style>
  <w:style w:type="paragraph" w:styleId="Listenabsatz">
    <w:name w:val="List Paragraph"/>
    <w:basedOn w:val="Standard"/>
    <w:uiPriority w:val="34"/>
    <w:qFormat/>
    <w:rsid w:val="00EF7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djustRightInd w:val="0"/>
      <w:spacing w:line="360" w:lineRule="atLeast"/>
      <w:jc w:val="both"/>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jc w:val="center"/>
    </w:pPr>
    <w:rPr>
      <w:rFonts w:ascii="Frutiger 45" w:hAnsi="Frutiger 45"/>
      <w:b/>
    </w:rPr>
  </w:style>
  <w:style w:type="paragraph" w:styleId="Textkrper3">
    <w:name w:val="Body Text 3"/>
    <w:basedOn w:val="Standard"/>
    <w:pPr>
      <w:spacing w:after="120"/>
    </w:pPr>
  </w:style>
  <w:style w:type="paragraph" w:styleId="Textkrper-Zeileneinzug">
    <w:name w:val="Body Text Indent"/>
    <w:basedOn w:val="Standard"/>
    <w:pPr>
      <w:ind w:left="567"/>
    </w:pPr>
  </w:style>
  <w:style w:type="character" w:styleId="Kommentarzeichen">
    <w:name w:val="annotation reference"/>
    <w:basedOn w:val="Absatz-Standardschriftart"/>
    <w:semiHidden/>
    <w:rPr>
      <w:sz w:val="16"/>
    </w:rPr>
  </w:style>
  <w:style w:type="paragraph" w:styleId="Textkrper-Einzug3">
    <w:name w:val="Body Text Indent 3"/>
    <w:basedOn w:val="Standard"/>
    <w:pPr>
      <w:spacing w:before="240" w:after="120"/>
      <w:ind w:left="567" w:hanging="567"/>
    </w:pPr>
    <w:rPr>
      <w:b/>
    </w:rPr>
  </w:style>
  <w:style w:type="paragraph" w:styleId="Kommentartext">
    <w:name w:val="annotation text"/>
    <w:basedOn w:val="Standard"/>
    <w:semiHidden/>
    <w:rPr>
      <w:sz w:val="20"/>
    </w:rPr>
  </w:style>
  <w:style w:type="paragraph" w:styleId="Listenabsatz">
    <w:name w:val="List Paragraph"/>
    <w:basedOn w:val="Standard"/>
    <w:uiPriority w:val="34"/>
    <w:qFormat/>
    <w:rsid w:val="00EF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Vordrucke\Infoordner\Dienstvereinbarung%20Arbeitszeit%20Zentralverwaltung%2020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Dienstvereinbarung Arbeitszeit Zentralverwaltung 2002.dot</Template>
  <TotalTime>0</TotalTime>
  <Pages>3</Pages>
  <Words>588</Words>
  <Characters>4285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Entwurf</vt:lpstr>
    </vt:vector>
  </TitlesOfParts>
  <Company>Rechenzentrum</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Turban Stefanie Carolin</dc:creator>
  <cp:lastModifiedBy>Windows-Benutzer</cp:lastModifiedBy>
  <cp:revision>2</cp:revision>
  <cp:lastPrinted>2007-05-30T09:45:00Z</cp:lastPrinted>
  <dcterms:created xsi:type="dcterms:W3CDTF">2018-04-13T05:25:00Z</dcterms:created>
  <dcterms:modified xsi:type="dcterms:W3CDTF">2018-04-13T05:25:00Z</dcterms:modified>
</cp:coreProperties>
</file>