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E6" w:rsidRDefault="00AF75E6" w:rsidP="004760AE">
      <w:pPr>
        <w:jc w:val="center"/>
        <w:rPr>
          <w:b/>
        </w:rPr>
      </w:pPr>
    </w:p>
    <w:p w:rsidR="004760AE" w:rsidRDefault="004760AE" w:rsidP="004760AE">
      <w:pPr>
        <w:jc w:val="center"/>
        <w:rPr>
          <w:b/>
        </w:rPr>
      </w:pPr>
      <w:r w:rsidRPr="00B24A93">
        <w:rPr>
          <w:b/>
        </w:rPr>
        <w:t>Antrag auf n</w:t>
      </w:r>
      <w:r>
        <w:rPr>
          <w:b/>
        </w:rPr>
        <w:t>achträgliche Modul</w:t>
      </w:r>
      <w:r w:rsidR="00FB3E64" w:rsidRPr="00FB3E64">
        <w:rPr>
          <w:b/>
          <w:u w:val="single"/>
        </w:rPr>
        <w:t>an</w:t>
      </w:r>
      <w:r w:rsidR="00FB3E64">
        <w:rPr>
          <w:b/>
        </w:rPr>
        <w:t>meldung</w:t>
      </w:r>
      <w:r w:rsidR="008D5645">
        <w:rPr>
          <w:b/>
        </w:rPr>
        <w:t xml:space="preserve"> (Ausnahmefall!)</w:t>
      </w:r>
      <w:bookmarkStart w:id="0" w:name="_GoBack"/>
      <w:bookmarkEnd w:id="0"/>
    </w:p>
    <w:p w:rsidR="004D4E32" w:rsidRDefault="004D4E32" w:rsidP="004760AE">
      <w:pPr>
        <w:rPr>
          <w:b/>
        </w:rPr>
      </w:pPr>
    </w:p>
    <w:p w:rsidR="004760AE" w:rsidRPr="004760AE" w:rsidRDefault="004760AE" w:rsidP="00451ACA">
      <w:pPr>
        <w:spacing w:after="0"/>
        <w:rPr>
          <w:b/>
        </w:rPr>
      </w:pPr>
      <w:r w:rsidRPr="004760AE">
        <w:rPr>
          <w:b/>
        </w:rPr>
        <w:t>An den /die</w:t>
      </w:r>
    </w:p>
    <w:p w:rsidR="004760AE" w:rsidRPr="004760AE" w:rsidRDefault="004760AE" w:rsidP="00451ACA">
      <w:pPr>
        <w:spacing w:after="0"/>
        <w:rPr>
          <w:b/>
        </w:rPr>
      </w:pPr>
      <w:r w:rsidRPr="004760AE">
        <w:rPr>
          <w:b/>
        </w:rPr>
        <w:t>Vorsitzende/n des Prüfungsausschusses ISPM</w:t>
      </w:r>
    </w:p>
    <w:p w:rsidR="004760AE" w:rsidRDefault="004760AE" w:rsidP="004760AE"/>
    <w:p w:rsidR="00451ACA" w:rsidRDefault="00451ACA" w:rsidP="004760AE"/>
    <w:p w:rsidR="00D61A42" w:rsidRPr="004F6A15" w:rsidRDefault="00D61A42" w:rsidP="004760AE">
      <w:pPr>
        <w:rPr>
          <w:sz w:val="20"/>
          <w:szCs w:val="20"/>
        </w:rPr>
      </w:pPr>
      <w:r w:rsidRPr="004F6A15">
        <w:rPr>
          <w:sz w:val="20"/>
          <w:szCs w:val="20"/>
        </w:rPr>
        <w:t xml:space="preserve">Bitte füllen Sie das Formular am Computer aus. Bei Bedarf ergänzen Sie bitte weitere </w:t>
      </w:r>
      <w:r w:rsidR="007A4E37" w:rsidRPr="004F6A15">
        <w:rPr>
          <w:sz w:val="20"/>
          <w:szCs w:val="20"/>
        </w:rPr>
        <w:t>Module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Vor- und Familienname: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Anschrift: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proofErr w:type="spellStart"/>
            <w:r w:rsidRPr="00AF75E6">
              <w:rPr>
                <w:sz w:val="20"/>
                <w:szCs w:val="20"/>
              </w:rPr>
              <w:t>Matrikelnr</w:t>
            </w:r>
            <w:proofErr w:type="spellEnd"/>
            <w:r w:rsidRPr="00AF75E6">
              <w:rPr>
                <w:sz w:val="20"/>
                <w:szCs w:val="20"/>
              </w:rPr>
              <w:t>.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</w:tbl>
    <w:p w:rsidR="004760AE" w:rsidRDefault="004760AE" w:rsidP="004760AE"/>
    <w:p w:rsidR="004760AE" w:rsidRPr="004F6A15" w:rsidRDefault="004760AE" w:rsidP="004760AE">
      <w:pPr>
        <w:rPr>
          <w:sz w:val="20"/>
          <w:szCs w:val="20"/>
        </w:rPr>
      </w:pPr>
      <w:r w:rsidRPr="004F6A15">
        <w:rPr>
          <w:sz w:val="20"/>
          <w:szCs w:val="20"/>
        </w:rPr>
        <w:t xml:space="preserve">Hiermit beantrage ich die nachträgliche </w:t>
      </w:r>
      <w:r w:rsidRPr="00F320D8">
        <w:rPr>
          <w:sz w:val="20"/>
          <w:szCs w:val="20"/>
          <w:u w:val="single"/>
        </w:rPr>
        <w:t>A</w:t>
      </w:r>
      <w:r w:rsidR="00FB3E64">
        <w:rPr>
          <w:sz w:val="20"/>
          <w:szCs w:val="20"/>
          <w:u w:val="single"/>
        </w:rPr>
        <w:t>n</w:t>
      </w:r>
      <w:r w:rsidRPr="00F320D8">
        <w:rPr>
          <w:sz w:val="20"/>
          <w:szCs w:val="20"/>
          <w:u w:val="single"/>
        </w:rPr>
        <w:t xml:space="preserve">meldung </w:t>
      </w:r>
      <w:r w:rsidR="00FB3E64">
        <w:rPr>
          <w:sz w:val="20"/>
          <w:szCs w:val="20"/>
          <w:u w:val="single"/>
        </w:rPr>
        <w:t>zu</w:t>
      </w:r>
      <w:r w:rsidRPr="00F320D8">
        <w:rPr>
          <w:sz w:val="20"/>
          <w:szCs w:val="20"/>
          <w:u w:val="single"/>
        </w:rPr>
        <w:t xml:space="preserve"> folgende</w:t>
      </w:r>
      <w:r w:rsidR="007A4E37" w:rsidRPr="00F320D8">
        <w:rPr>
          <w:sz w:val="20"/>
          <w:szCs w:val="20"/>
          <w:u w:val="single"/>
        </w:rPr>
        <w:t>m</w:t>
      </w:r>
      <w:r w:rsidRPr="00F320D8">
        <w:rPr>
          <w:sz w:val="20"/>
          <w:szCs w:val="20"/>
          <w:u w:val="single"/>
        </w:rPr>
        <w:t xml:space="preserve"> Modul</w:t>
      </w:r>
      <w:r w:rsidRPr="004F6A15">
        <w:rPr>
          <w:sz w:val="20"/>
          <w:szCs w:val="20"/>
        </w:rPr>
        <w:t xml:space="preserve"> des Studiengangs ISPM: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proofErr w:type="spellStart"/>
            <w:r w:rsidRPr="00AF75E6">
              <w:rPr>
                <w:sz w:val="20"/>
                <w:szCs w:val="20"/>
              </w:rPr>
              <w:t>Modulnr</w:t>
            </w:r>
            <w:proofErr w:type="spellEnd"/>
            <w:r w:rsidRPr="00AF75E6">
              <w:rPr>
                <w:sz w:val="20"/>
                <w:szCs w:val="20"/>
              </w:rPr>
              <w:t>.: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Titel des Moduls: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WS/</w:t>
            </w:r>
            <w:proofErr w:type="spellStart"/>
            <w:r w:rsidRPr="00AF75E6">
              <w:rPr>
                <w:sz w:val="20"/>
                <w:szCs w:val="20"/>
              </w:rPr>
              <w:t>SoSe</w:t>
            </w:r>
            <w:proofErr w:type="spellEnd"/>
            <w:r w:rsidRPr="00AF75E6">
              <w:rPr>
                <w:sz w:val="20"/>
                <w:szCs w:val="20"/>
              </w:rPr>
              <w:t xml:space="preserve"> 20……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814F81">
        <w:tc>
          <w:tcPr>
            <w:tcW w:w="2405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Lehrende/r</w:t>
            </w:r>
          </w:p>
        </w:tc>
        <w:tc>
          <w:tcPr>
            <w:tcW w:w="6657" w:type="dxa"/>
          </w:tcPr>
          <w:p w:rsidR="004760AE" w:rsidRDefault="004760AE" w:rsidP="004760AE">
            <w:pPr>
              <w:spacing w:after="0"/>
            </w:pPr>
          </w:p>
        </w:tc>
      </w:tr>
    </w:tbl>
    <w:p w:rsidR="000F7C31" w:rsidRPr="000F7C31" w:rsidRDefault="000F7C31" w:rsidP="000F7C31">
      <w:pPr>
        <w:tabs>
          <w:tab w:val="left" w:pos="488"/>
        </w:tabs>
        <w:rPr>
          <w:sz w:val="16"/>
          <w:szCs w:val="16"/>
        </w:rPr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7C31" w:rsidTr="000F7C31">
        <w:tc>
          <w:tcPr>
            <w:tcW w:w="9062" w:type="dxa"/>
          </w:tcPr>
          <w:p w:rsidR="000F7C31" w:rsidRDefault="000F7C31" w:rsidP="004760AE">
            <w:r w:rsidRPr="00AF75E6">
              <w:rPr>
                <w:sz w:val="20"/>
                <w:szCs w:val="20"/>
              </w:rPr>
              <w:t>Begründung</w:t>
            </w:r>
            <w:r>
              <w:t>:</w:t>
            </w:r>
          </w:p>
          <w:p w:rsidR="000F7C31" w:rsidRDefault="000F7C31" w:rsidP="004760AE"/>
          <w:p w:rsidR="000F7C31" w:rsidRDefault="000F7C31" w:rsidP="004760AE"/>
          <w:p w:rsidR="000F7C31" w:rsidRDefault="000F7C31" w:rsidP="004760AE"/>
        </w:tc>
      </w:tr>
    </w:tbl>
    <w:p w:rsidR="000F7C31" w:rsidRDefault="000F7C31" w:rsidP="004760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1"/>
        <w:gridCol w:w="7401"/>
      </w:tblGrid>
      <w:tr w:rsidR="004760AE" w:rsidTr="00240677">
        <w:tc>
          <w:tcPr>
            <w:tcW w:w="1668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Ort, Datum:</w:t>
            </w:r>
          </w:p>
        </w:tc>
        <w:tc>
          <w:tcPr>
            <w:tcW w:w="7544" w:type="dxa"/>
          </w:tcPr>
          <w:p w:rsidR="004760AE" w:rsidRDefault="004760AE" w:rsidP="004760AE">
            <w:pPr>
              <w:spacing w:after="0"/>
            </w:pPr>
          </w:p>
        </w:tc>
      </w:tr>
      <w:tr w:rsidR="004760AE" w:rsidTr="00240677">
        <w:tc>
          <w:tcPr>
            <w:tcW w:w="1668" w:type="dxa"/>
          </w:tcPr>
          <w:p w:rsidR="004760AE" w:rsidRPr="00AF75E6" w:rsidRDefault="004760AE" w:rsidP="004760AE">
            <w:pPr>
              <w:spacing w:after="0"/>
              <w:rPr>
                <w:sz w:val="20"/>
                <w:szCs w:val="20"/>
              </w:rPr>
            </w:pPr>
            <w:r w:rsidRPr="00AF75E6">
              <w:rPr>
                <w:sz w:val="20"/>
                <w:szCs w:val="20"/>
              </w:rPr>
              <w:t>Eigenhändige Unterschrift:</w:t>
            </w:r>
          </w:p>
        </w:tc>
        <w:tc>
          <w:tcPr>
            <w:tcW w:w="7544" w:type="dxa"/>
          </w:tcPr>
          <w:p w:rsidR="004760AE" w:rsidRDefault="004760AE" w:rsidP="004760AE">
            <w:pPr>
              <w:spacing w:after="0"/>
            </w:pPr>
          </w:p>
        </w:tc>
      </w:tr>
    </w:tbl>
    <w:p w:rsidR="004760AE" w:rsidRDefault="004760AE" w:rsidP="004760AE"/>
    <w:p w:rsidR="004760AE" w:rsidRPr="00AF75E6" w:rsidRDefault="004760AE" w:rsidP="004760AE">
      <w:pPr>
        <w:rPr>
          <w:sz w:val="20"/>
          <w:szCs w:val="20"/>
        </w:rPr>
      </w:pPr>
      <w:r w:rsidRPr="00AF75E6">
        <w:rPr>
          <w:sz w:val="20"/>
          <w:szCs w:val="20"/>
        </w:rPr>
        <w:t>Hinweis</w:t>
      </w:r>
      <w:r w:rsidR="00D61A42" w:rsidRPr="00AF75E6">
        <w:rPr>
          <w:sz w:val="20"/>
          <w:szCs w:val="20"/>
        </w:rPr>
        <w:t xml:space="preserve"> (vgl. AT-BPO: § 10 (1) Teilnahme an Modulprüfungen)</w:t>
      </w:r>
      <w:r w:rsidRPr="00AF75E6">
        <w:rPr>
          <w:sz w:val="20"/>
          <w:szCs w:val="20"/>
        </w:rPr>
        <w:t xml:space="preserve">: </w:t>
      </w:r>
    </w:p>
    <w:p w:rsidR="004760AE" w:rsidRPr="00AF75E6" w:rsidRDefault="004760AE" w:rsidP="004760AE">
      <w:pPr>
        <w:rPr>
          <w:sz w:val="20"/>
          <w:szCs w:val="20"/>
        </w:rPr>
      </w:pPr>
      <w:r w:rsidRPr="00AF75E6">
        <w:rPr>
          <w:sz w:val="20"/>
          <w:szCs w:val="20"/>
        </w:rPr>
        <w:t xml:space="preserve">Die Studierenden wählen zu Beginn jedes Semesters die Module, an welchen sie teilnehmen wollen, und melden ihre Teilnahme verbindlich an. </w:t>
      </w:r>
      <w:r w:rsidRPr="00FB3E64">
        <w:rPr>
          <w:sz w:val="20"/>
          <w:szCs w:val="20"/>
          <w:u w:val="single"/>
        </w:rPr>
        <w:t>Die Anmeldung zu den Modulen</w:t>
      </w:r>
      <w:r w:rsidRPr="00FB3E64">
        <w:rPr>
          <w:sz w:val="20"/>
          <w:szCs w:val="20"/>
        </w:rPr>
        <w:t>, die Rücknahme einer Anmeldung</w:t>
      </w:r>
      <w:r w:rsidRPr="00AF75E6">
        <w:rPr>
          <w:sz w:val="20"/>
          <w:szCs w:val="20"/>
        </w:rPr>
        <w:t xml:space="preserve"> sowie der Wechsel eines gewählten Moduls ist </w:t>
      </w:r>
      <w:r w:rsidR="00FB3E64">
        <w:rPr>
          <w:sz w:val="20"/>
          <w:szCs w:val="20"/>
        </w:rPr>
        <w:t xml:space="preserve">regulär </w:t>
      </w:r>
      <w:r w:rsidRPr="00AF75E6">
        <w:rPr>
          <w:sz w:val="20"/>
          <w:szCs w:val="20"/>
        </w:rPr>
        <w:t>nur bis zum Ablauf von drei Wochen nach dem Beginn der Lehrveranstaltungszeit möglich.</w:t>
      </w:r>
    </w:p>
    <w:p w:rsidR="00D61A42" w:rsidRPr="00AF75E6" w:rsidRDefault="004760AE" w:rsidP="004760AE">
      <w:pPr>
        <w:rPr>
          <w:sz w:val="20"/>
          <w:szCs w:val="20"/>
        </w:rPr>
      </w:pPr>
      <w:r w:rsidRPr="00AF75E6">
        <w:rPr>
          <w:sz w:val="20"/>
          <w:szCs w:val="20"/>
          <w:u w:val="single"/>
        </w:rPr>
        <w:t>In besonders begründeten Ausnahmefällen</w:t>
      </w:r>
      <w:r w:rsidRPr="00AF75E6">
        <w:rPr>
          <w:sz w:val="20"/>
          <w:szCs w:val="20"/>
        </w:rPr>
        <w:t xml:space="preserve"> kann der oder die Vorsitzende des Prüfungsausschusses auf Antrag </w:t>
      </w:r>
      <w:r w:rsidRPr="00AF75E6">
        <w:rPr>
          <w:sz w:val="20"/>
          <w:szCs w:val="20"/>
          <w:u w:val="single"/>
        </w:rPr>
        <w:t xml:space="preserve">eine nachträgliche </w:t>
      </w:r>
      <w:r w:rsidR="00F320D8">
        <w:rPr>
          <w:sz w:val="20"/>
          <w:szCs w:val="20"/>
          <w:u w:val="single"/>
        </w:rPr>
        <w:t>A</w:t>
      </w:r>
      <w:r w:rsidR="00FB3E64">
        <w:rPr>
          <w:sz w:val="20"/>
          <w:szCs w:val="20"/>
          <w:u w:val="single"/>
        </w:rPr>
        <w:t>n</w:t>
      </w:r>
      <w:r w:rsidR="00F320D8">
        <w:rPr>
          <w:sz w:val="20"/>
          <w:szCs w:val="20"/>
          <w:u w:val="single"/>
        </w:rPr>
        <w:t>meldung von</w:t>
      </w:r>
      <w:r w:rsidRPr="00AF75E6">
        <w:rPr>
          <w:sz w:val="20"/>
          <w:szCs w:val="20"/>
          <w:u w:val="single"/>
        </w:rPr>
        <w:t xml:space="preserve"> einem Modul </w:t>
      </w:r>
      <w:r w:rsidR="00F320D8">
        <w:rPr>
          <w:sz w:val="20"/>
          <w:szCs w:val="20"/>
          <w:u w:val="single"/>
        </w:rPr>
        <w:t>genehmigen</w:t>
      </w:r>
      <w:r w:rsidRPr="00AF75E6">
        <w:rPr>
          <w:sz w:val="20"/>
          <w:szCs w:val="20"/>
        </w:rPr>
        <w:t>.</w:t>
      </w:r>
      <w:r w:rsidR="00FB3E64" w:rsidRPr="00FB3E64">
        <w:t xml:space="preserve"> </w:t>
      </w:r>
      <w:r w:rsidR="00FB3E64" w:rsidRPr="00FB3E64">
        <w:rPr>
          <w:sz w:val="20"/>
          <w:szCs w:val="20"/>
        </w:rPr>
        <w:t>wenn die oder der Studierende aus von ihr oder ihm nicht zu vertretenden Gründen gehindert war, die Anmeldefrist einzuhalten</w:t>
      </w:r>
    </w:p>
    <w:sectPr w:rsidR="00D61A42" w:rsidRPr="00AF75E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B3" w:rsidRDefault="00D529B3" w:rsidP="00143014">
      <w:pPr>
        <w:spacing w:after="0" w:line="240" w:lineRule="auto"/>
      </w:pPr>
      <w:r>
        <w:separator/>
      </w:r>
    </w:p>
  </w:endnote>
  <w:endnote w:type="continuationSeparator" w:id="0">
    <w:p w:rsidR="00D529B3" w:rsidRDefault="00D529B3" w:rsidP="0014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B3" w:rsidRDefault="00D529B3" w:rsidP="00143014">
      <w:pPr>
        <w:spacing w:after="0" w:line="240" w:lineRule="auto"/>
      </w:pPr>
      <w:r>
        <w:separator/>
      </w:r>
    </w:p>
  </w:footnote>
  <w:footnote w:type="continuationSeparator" w:id="0">
    <w:p w:rsidR="00D529B3" w:rsidRDefault="00D529B3" w:rsidP="0014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14" w:rsidRDefault="0014301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E7F6D9B" wp14:editId="399C98EB">
          <wp:simplePos x="0" y="0"/>
          <wp:positionH relativeFrom="page">
            <wp:posOffset>31115</wp:posOffset>
          </wp:positionH>
          <wp:positionV relativeFrom="page">
            <wp:posOffset>-69215</wp:posOffset>
          </wp:positionV>
          <wp:extent cx="7560733" cy="1069340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Briefbogen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3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47"/>
    <w:rsid w:val="000034DD"/>
    <w:rsid w:val="000F7C31"/>
    <w:rsid w:val="001358C2"/>
    <w:rsid w:val="00143014"/>
    <w:rsid w:val="0029103B"/>
    <w:rsid w:val="00317410"/>
    <w:rsid w:val="003B3047"/>
    <w:rsid w:val="00451ACA"/>
    <w:rsid w:val="004760AE"/>
    <w:rsid w:val="004D4E32"/>
    <w:rsid w:val="004F6A15"/>
    <w:rsid w:val="005633C9"/>
    <w:rsid w:val="00675670"/>
    <w:rsid w:val="00686F17"/>
    <w:rsid w:val="007A4E37"/>
    <w:rsid w:val="00814F81"/>
    <w:rsid w:val="00895CB1"/>
    <w:rsid w:val="008D5645"/>
    <w:rsid w:val="00AF75E6"/>
    <w:rsid w:val="00B52CE3"/>
    <w:rsid w:val="00C839E3"/>
    <w:rsid w:val="00D529B3"/>
    <w:rsid w:val="00D61A42"/>
    <w:rsid w:val="00F320D8"/>
    <w:rsid w:val="00FB3E64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302F"/>
  <w15:chartTrackingRefBased/>
  <w15:docId w15:val="{52888ECA-783F-4A12-97B0-FFA67FF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0A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014"/>
  </w:style>
  <w:style w:type="paragraph" w:styleId="Fuzeile">
    <w:name w:val="footer"/>
    <w:basedOn w:val="Standard"/>
    <w:link w:val="FuzeileZchn"/>
    <w:uiPriority w:val="99"/>
    <w:unhideWhenUsed/>
    <w:rsid w:val="0014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Osthorst</dc:creator>
  <cp:keywords/>
  <dc:description/>
  <cp:lastModifiedBy>Osthorst</cp:lastModifiedBy>
  <cp:revision>22</cp:revision>
  <dcterms:created xsi:type="dcterms:W3CDTF">2021-03-30T11:48:00Z</dcterms:created>
  <dcterms:modified xsi:type="dcterms:W3CDTF">2021-05-05T10:46:00Z</dcterms:modified>
</cp:coreProperties>
</file>